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D4" w:rsidRDefault="0065292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关于赴陕西省周至县开展</w:t>
      </w:r>
    </w:p>
    <w:p w:rsidR="00636FD4" w:rsidRDefault="0065292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2019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年春风行动”招聘活动的通知</w:t>
      </w:r>
    </w:p>
    <w:p w:rsidR="00636FD4" w:rsidRDefault="0065292A" w:rsidP="0099217A">
      <w:pPr>
        <w:spacing w:beforeLines="1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</w:t>
      </w:r>
      <w:r>
        <w:rPr>
          <w:rFonts w:ascii="仿宋_GB2312" w:eastAsia="仿宋_GB2312" w:hAnsi="仿宋_GB2312" w:cs="仿宋_GB2312" w:hint="eastAsia"/>
          <w:sz w:val="28"/>
          <w:szCs w:val="28"/>
        </w:rPr>
        <w:t>镇（区）劳动保障所（分局）：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为主动积极服务企业用工、开拓招聘渠道，满足我市企业节后招聘需求，</w:t>
      </w:r>
      <w:r>
        <w:rPr>
          <w:rFonts w:ascii="仿宋_GB2312" w:eastAsia="仿宋_GB2312" w:hAnsi="仿宋_GB2312" w:cs="仿宋_GB2312" w:hint="eastAsia"/>
          <w:sz w:val="28"/>
          <w:szCs w:val="28"/>
        </w:rPr>
        <w:t>落实精准帮扶，</w:t>
      </w:r>
      <w:r>
        <w:rPr>
          <w:rFonts w:ascii="仿宋_GB2312" w:eastAsia="仿宋_GB2312" w:hAnsi="仿宋_GB2312" w:cs="仿宋_GB2312" w:hint="eastAsia"/>
          <w:sz w:val="28"/>
          <w:szCs w:val="28"/>
        </w:rPr>
        <w:t>经研究决定，春节后组织</w:t>
      </w:r>
      <w:r>
        <w:rPr>
          <w:rFonts w:ascii="仿宋_GB2312" w:eastAsia="仿宋_GB2312" w:hAnsi="仿宋_GB2312" w:cs="仿宋_GB2312" w:hint="eastAsia"/>
          <w:sz w:val="28"/>
          <w:szCs w:val="28"/>
        </w:rPr>
        <w:t>我市镇（区）劳动保障所（分局）</w:t>
      </w:r>
      <w:r>
        <w:rPr>
          <w:rFonts w:ascii="仿宋_GB2312" w:eastAsia="仿宋_GB2312" w:hAnsi="仿宋_GB2312" w:cs="仿宋_GB2312" w:hint="eastAsia"/>
          <w:sz w:val="28"/>
          <w:szCs w:val="28"/>
        </w:rPr>
        <w:t>赴</w:t>
      </w:r>
      <w:r>
        <w:rPr>
          <w:rFonts w:ascii="仿宋_GB2312" w:eastAsia="仿宋_GB2312" w:hAnsi="仿宋_GB2312" w:cs="仿宋_GB2312" w:hint="eastAsia"/>
          <w:sz w:val="28"/>
          <w:szCs w:val="28"/>
        </w:rPr>
        <w:t>陕西省周至县</w:t>
      </w:r>
      <w:r>
        <w:rPr>
          <w:rFonts w:ascii="仿宋_GB2312" w:eastAsia="仿宋_GB2312" w:hAnsi="仿宋_GB2312" w:cs="仿宋_GB2312" w:hint="eastAsia"/>
          <w:sz w:val="28"/>
          <w:szCs w:val="28"/>
        </w:rPr>
        <w:t>开展</w:t>
      </w:r>
      <w:r>
        <w:rPr>
          <w:rFonts w:ascii="仿宋_GB2312" w:eastAsia="仿宋_GB2312" w:hAnsi="仿宋_GB2312" w:cs="仿宋_GB2312" w:hint="eastAsia"/>
          <w:sz w:val="28"/>
          <w:szCs w:val="28"/>
        </w:rPr>
        <w:t>人力资源</w:t>
      </w:r>
      <w:r>
        <w:rPr>
          <w:rFonts w:ascii="仿宋_GB2312" w:eastAsia="仿宋_GB2312" w:hAnsi="仿宋_GB2312" w:cs="仿宋_GB2312" w:hint="eastAsia"/>
          <w:sz w:val="28"/>
          <w:szCs w:val="28"/>
        </w:rPr>
        <w:t>招聘活动。现就有关事项通知如下：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招聘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时间安排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</w:t>
      </w:r>
      <w:r w:rsidR="0099217A"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-15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36FD4" w:rsidRDefault="0065292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sz w:val="28"/>
          <w:szCs w:val="28"/>
        </w:rPr>
        <w:t>招聘</w:t>
      </w:r>
      <w:r>
        <w:rPr>
          <w:rFonts w:ascii="仿宋_GB2312" w:eastAsia="仿宋_GB2312" w:hAnsi="仿宋_GB2312" w:cs="仿宋_GB2312" w:hint="eastAsia"/>
          <w:sz w:val="28"/>
          <w:szCs w:val="28"/>
        </w:rPr>
        <w:t>会</w:t>
      </w:r>
      <w:r>
        <w:rPr>
          <w:rFonts w:ascii="仿宋_GB2312" w:eastAsia="仿宋_GB2312" w:hAnsi="仿宋_GB2312" w:cs="仿宋_GB2312" w:hint="eastAsia"/>
          <w:sz w:val="28"/>
          <w:szCs w:val="28"/>
        </w:rPr>
        <w:t>安排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参加西安市下辖周至县人力资源市场太仓专场招聘会。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sz w:val="28"/>
          <w:szCs w:val="28"/>
        </w:rPr>
        <w:t>、招聘单位组织</w:t>
      </w:r>
    </w:p>
    <w:p w:rsidR="00636FD4" w:rsidRDefault="0065292A">
      <w:pPr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、各镇（区）劳动保障所（分局）发动、组织辖区内企业参会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</w:t>
      </w:r>
      <w:r>
        <w:rPr>
          <w:rFonts w:ascii="仿宋_GB2312" w:eastAsia="仿宋_GB2312" w:hAnsi="仿宋_GB2312" w:cs="仿宋_GB2312" w:hint="eastAsia"/>
          <w:sz w:val="28"/>
          <w:szCs w:val="28"/>
        </w:rPr>
        <w:t>填报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参会招聘会回执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以邮件形式上报并电话确认。</w:t>
      </w:r>
    </w:p>
    <w:p w:rsidR="00636FD4" w:rsidRDefault="0065292A">
      <w:pPr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、为体现太仓就业形象，要求落实用工规范、工资待遇高、生活设施较好的招聘企业。招聘简章需明确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招聘岗位为：技术类、普工</w:t>
      </w:r>
      <w:r>
        <w:rPr>
          <w:rFonts w:ascii="仿宋_GB2312" w:eastAsia="仿宋_GB2312" w:hAnsi="仿宋_GB2312" w:cs="仿宋_GB2312" w:hint="eastAsia"/>
          <w:sz w:val="28"/>
          <w:szCs w:val="28"/>
        </w:rPr>
        <w:t>):</w:t>
      </w:r>
      <w:r>
        <w:rPr>
          <w:rFonts w:ascii="仿宋_GB2312" w:eastAsia="仿宋_GB2312" w:hAnsi="仿宋_GB2312" w:cs="仿宋_GB2312" w:hint="eastAsia"/>
          <w:sz w:val="28"/>
          <w:szCs w:val="28"/>
        </w:rPr>
        <w:t>招聘员工人数、文化、技能要求、工资待遇（综合月工资</w:t>
      </w:r>
      <w:r>
        <w:rPr>
          <w:rFonts w:ascii="仿宋_GB2312" w:eastAsia="仿宋_GB2312" w:hAnsi="仿宋_GB2312" w:cs="仿宋_GB2312" w:hint="eastAsia"/>
          <w:sz w:val="28"/>
          <w:szCs w:val="28"/>
        </w:rPr>
        <w:t>3500</w:t>
      </w:r>
      <w:r>
        <w:rPr>
          <w:rFonts w:ascii="仿宋_GB2312" w:eastAsia="仿宋_GB2312" w:hAnsi="仿宋_GB2312" w:cs="仿宋_GB2312" w:hint="eastAsia"/>
          <w:sz w:val="28"/>
          <w:szCs w:val="28"/>
        </w:rPr>
        <w:t>元以上）、食宿安排等。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四、费用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此次招聘限企业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家，赴外招聘产生的企业人员大交通、食宿及招聘海报费用均由太仓市人力资源管理服务中心承担。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五、联系方式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王娇燕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636FD4" w:rsidRDefault="0065292A">
      <w:pPr>
        <w:ind w:right="64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>0512-53571040</w:t>
      </w:r>
      <w:bookmarkStart w:id="0" w:name="_GoBack"/>
      <w:bookmarkEnd w:id="0"/>
    </w:p>
    <w:p w:rsidR="00636FD4" w:rsidRDefault="0065292A">
      <w:pPr>
        <w:ind w:right="64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箱：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sz w:val="28"/>
            <w:szCs w:val="28"/>
          </w:rPr>
          <w:t>tcjgccyk</w:t>
        </w:r>
        <w:r>
          <w:rPr>
            <w:rStyle w:val="a6"/>
            <w:rFonts w:ascii="仿宋_GB2312" w:eastAsia="仿宋_GB2312" w:hAnsi="仿宋_GB2312" w:cs="仿宋_GB2312" w:hint="eastAsia"/>
            <w:sz w:val="28"/>
            <w:szCs w:val="28"/>
          </w:rPr>
          <w:t>@163.com</w:t>
        </w:r>
      </w:hyperlink>
    </w:p>
    <w:p w:rsidR="00636FD4" w:rsidRDefault="00636FD4">
      <w:pPr>
        <w:ind w:right="640" w:firstLineChars="200" w:firstLine="420"/>
        <w:rPr>
          <w:rFonts w:ascii="仿宋_GB2312" w:eastAsia="仿宋_GB2312" w:hAnsi="仿宋_GB2312" w:cs="仿宋_GB2312"/>
          <w:szCs w:val="21"/>
        </w:rPr>
      </w:pPr>
    </w:p>
    <w:p w:rsidR="00636FD4" w:rsidRDefault="0065292A">
      <w:pPr>
        <w:ind w:right="640" w:firstLineChars="300" w:firstLine="630"/>
        <w:rPr>
          <w:rStyle w:val="a4"/>
          <w:rFonts w:ascii="宋体" w:hAnsi="宋体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附件</w:t>
      </w:r>
      <w:r>
        <w:rPr>
          <w:rFonts w:ascii="仿宋_GB2312" w:eastAsia="仿宋_GB2312" w:hAnsi="仿宋_GB2312" w:cs="仿宋_GB2312" w:hint="eastAsia"/>
          <w:szCs w:val="21"/>
        </w:rPr>
        <w:t>：周至招聘会随团人员参会回执</w:t>
      </w:r>
    </w:p>
    <w:p w:rsidR="00636FD4" w:rsidRDefault="00636FD4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36FD4" w:rsidRDefault="0065292A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太仓市</w:t>
      </w:r>
      <w:r>
        <w:rPr>
          <w:rFonts w:ascii="仿宋_GB2312" w:eastAsia="仿宋_GB2312" w:hAnsi="仿宋_GB2312" w:cs="仿宋_GB2312" w:hint="eastAsia"/>
          <w:sz w:val="28"/>
          <w:szCs w:val="28"/>
        </w:rPr>
        <w:t>人力资源管理服务中心</w:t>
      </w:r>
    </w:p>
    <w:p w:rsidR="00636FD4" w:rsidRDefault="0065292A">
      <w:pPr>
        <w:ind w:firstLineChars="1550" w:firstLine="43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 w:rsidR="00904BDB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二〇一</w:t>
      </w:r>
      <w:r>
        <w:rPr>
          <w:rFonts w:ascii="仿宋_GB2312" w:eastAsia="仿宋_GB2312" w:hAnsi="仿宋_GB2312" w:cs="仿宋_GB2312" w:hint="eastAsia"/>
          <w:sz w:val="28"/>
          <w:szCs w:val="28"/>
        </w:rPr>
        <w:t>九</w:t>
      </w:r>
      <w:r>
        <w:rPr>
          <w:rFonts w:ascii="仿宋_GB2312" w:eastAsia="仿宋_GB2312" w:hAnsi="仿宋_GB2312" w:cs="仿宋_GB2312" w:hint="eastAsia"/>
          <w:sz w:val="28"/>
          <w:szCs w:val="28"/>
        </w:rPr>
        <w:t>年一月</w:t>
      </w: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5292A">
      <w:pPr>
        <w:pageBreakBefore/>
        <w:spacing w:line="360" w:lineRule="auto"/>
        <w:jc w:val="center"/>
        <w:rPr>
          <w:rStyle w:val="a4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陕西周至</w:t>
      </w:r>
      <w:r>
        <w:rPr>
          <w:rFonts w:ascii="宋体" w:hAnsi="宋体" w:hint="eastAsia"/>
          <w:b/>
          <w:sz w:val="32"/>
          <w:szCs w:val="32"/>
        </w:rPr>
        <w:t>招聘会</w:t>
      </w: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636FD4" w:rsidRDefault="0065292A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</w:t>
      </w:r>
      <w:r>
        <w:rPr>
          <w:rFonts w:ascii="仿宋_GB2312" w:eastAsia="仿宋_GB2312" w:hAnsi="华文仿宋" w:hint="eastAsia"/>
          <w:sz w:val="28"/>
          <w:szCs w:val="28"/>
        </w:rPr>
        <w:t>201</w:t>
      </w:r>
      <w:r>
        <w:rPr>
          <w:rFonts w:ascii="仿宋_GB2312" w:eastAsia="仿宋_GB2312" w:hAnsi="华文仿宋" w:hint="eastAsia"/>
          <w:sz w:val="28"/>
          <w:szCs w:val="28"/>
        </w:rPr>
        <w:t>9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</w:rPr>
        <w:t>2</w:t>
      </w:r>
      <w:r>
        <w:rPr>
          <w:rFonts w:ascii="仿宋_GB2312" w:eastAsia="仿宋_GB2312" w:hAnsi="华文仿宋" w:hint="eastAsia"/>
          <w:sz w:val="28"/>
          <w:szCs w:val="28"/>
        </w:rPr>
        <w:t>月举办的“陕西周至招聘会”。现将单位基本情况及招聘信息函告如下：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699"/>
        <w:gridCol w:w="201"/>
        <w:gridCol w:w="216"/>
        <w:gridCol w:w="865"/>
        <w:gridCol w:w="1723"/>
        <w:gridCol w:w="140"/>
        <w:gridCol w:w="486"/>
        <w:gridCol w:w="925"/>
        <w:gridCol w:w="1899"/>
      </w:tblGrid>
      <w:tr w:rsidR="00636FD4">
        <w:trPr>
          <w:cantSplit/>
          <w:trHeight w:val="382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460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395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话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345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trHeight w:val="2512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单位简介：</w:t>
            </w:r>
          </w:p>
          <w:p w:rsidR="00636FD4" w:rsidRDefault="00636FD4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36FD4">
        <w:trPr>
          <w:trHeight w:val="345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636FD4">
        <w:trPr>
          <w:trHeight w:val="5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招聘岗位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人数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薪资待遇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其它要求</w:t>
            </w: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36FD4">
        <w:trPr>
          <w:cantSplit/>
          <w:trHeight w:val="556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636FD4">
        <w:trPr>
          <w:cantSplit/>
          <w:trHeight w:val="5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别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636FD4">
        <w:trPr>
          <w:cantSplit/>
          <w:trHeight w:val="59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636FD4" w:rsidRDefault="0065292A" w:rsidP="0099217A">
      <w:pPr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636FD4" w:rsidRDefault="00636FD4">
      <w:pPr>
        <w:ind w:firstLineChars="2400" w:firstLine="5040"/>
      </w:pPr>
    </w:p>
    <w:p w:rsidR="00636FD4" w:rsidRDefault="00636FD4">
      <w:pPr>
        <w:ind w:firstLineChars="2400" w:firstLine="5040"/>
      </w:pPr>
    </w:p>
    <w:sectPr w:rsidR="00636FD4" w:rsidSect="00636FD4"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2A" w:rsidRDefault="0065292A" w:rsidP="0099217A">
      <w:r>
        <w:separator/>
      </w:r>
    </w:p>
  </w:endnote>
  <w:endnote w:type="continuationSeparator" w:id="0">
    <w:p w:rsidR="0065292A" w:rsidRDefault="0065292A" w:rsidP="0099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2A" w:rsidRDefault="0065292A" w:rsidP="0099217A">
      <w:r>
        <w:separator/>
      </w:r>
    </w:p>
  </w:footnote>
  <w:footnote w:type="continuationSeparator" w:id="0">
    <w:p w:rsidR="0065292A" w:rsidRDefault="0065292A" w:rsidP="00992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636FD4"/>
    <w:rsid w:val="0065292A"/>
    <w:rsid w:val="00904BDB"/>
    <w:rsid w:val="0099217A"/>
    <w:rsid w:val="025C096B"/>
    <w:rsid w:val="03344AB3"/>
    <w:rsid w:val="0BBA5096"/>
    <w:rsid w:val="0C19682A"/>
    <w:rsid w:val="0EC32E64"/>
    <w:rsid w:val="0F224498"/>
    <w:rsid w:val="0F416338"/>
    <w:rsid w:val="0F8858D1"/>
    <w:rsid w:val="0FA950E4"/>
    <w:rsid w:val="124C48F0"/>
    <w:rsid w:val="14864A89"/>
    <w:rsid w:val="171A3125"/>
    <w:rsid w:val="19AE5C05"/>
    <w:rsid w:val="1ACE5C0A"/>
    <w:rsid w:val="1E6730C4"/>
    <w:rsid w:val="1F586152"/>
    <w:rsid w:val="208E5D66"/>
    <w:rsid w:val="21475B8C"/>
    <w:rsid w:val="28FD1DA3"/>
    <w:rsid w:val="2C5310A3"/>
    <w:rsid w:val="2DEE0BFF"/>
    <w:rsid w:val="38FA6610"/>
    <w:rsid w:val="390B5B93"/>
    <w:rsid w:val="39F356F6"/>
    <w:rsid w:val="3AB20504"/>
    <w:rsid w:val="3DA3627F"/>
    <w:rsid w:val="3EEF5ADC"/>
    <w:rsid w:val="42E83C16"/>
    <w:rsid w:val="441D5985"/>
    <w:rsid w:val="446F1BF3"/>
    <w:rsid w:val="44F754CB"/>
    <w:rsid w:val="45FC05BB"/>
    <w:rsid w:val="49A972F1"/>
    <w:rsid w:val="4E6401DE"/>
    <w:rsid w:val="4EB47C0A"/>
    <w:rsid w:val="4EC30B80"/>
    <w:rsid w:val="4F616558"/>
    <w:rsid w:val="4F732617"/>
    <w:rsid w:val="593A56CE"/>
    <w:rsid w:val="63237248"/>
    <w:rsid w:val="680F79F1"/>
    <w:rsid w:val="70497F2B"/>
    <w:rsid w:val="737C4A65"/>
    <w:rsid w:val="738B77E8"/>
    <w:rsid w:val="73AF553B"/>
    <w:rsid w:val="762F3C35"/>
    <w:rsid w:val="79EF646B"/>
    <w:rsid w:val="7A2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F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qFormat/>
    <w:rsid w:val="00636FD4"/>
    <w:rPr>
      <w:b/>
      <w:bCs/>
    </w:rPr>
  </w:style>
  <w:style w:type="character" w:styleId="a5">
    <w:name w:val="page number"/>
    <w:basedOn w:val="a0"/>
    <w:qFormat/>
    <w:rsid w:val="00636FD4"/>
  </w:style>
  <w:style w:type="character" w:styleId="a6">
    <w:name w:val="Hyperlink"/>
    <w:basedOn w:val="a0"/>
    <w:qFormat/>
    <w:rsid w:val="00636FD4"/>
    <w:rPr>
      <w:color w:val="0000FF"/>
      <w:u w:val="single"/>
    </w:rPr>
  </w:style>
  <w:style w:type="paragraph" w:styleId="a7">
    <w:name w:val="header"/>
    <w:basedOn w:val="a"/>
    <w:link w:val="Char"/>
    <w:rsid w:val="0099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921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jywy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2019-01-09T08:43:00Z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