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太仓市社会医疗保险宣传资料</w:t>
      </w:r>
    </w:p>
    <w:p>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黑体" w:hAnsi="黑体" w:eastAsia="黑体" w:cs="黑体"/>
          <w:b/>
          <w:bCs/>
          <w:sz w:val="32"/>
          <w:szCs w:val="32"/>
          <w:lang w:val="en-US" w:eastAsia="zh-CN"/>
        </w:rPr>
      </w:pPr>
      <w:bookmarkStart w:id="0" w:name="_GoBack"/>
      <w:r>
        <w:rPr>
          <w:rFonts w:hint="eastAsia" w:ascii="黑体" w:hAnsi="黑体" w:eastAsia="黑体" w:cs="黑体"/>
          <w:b/>
          <w:bCs/>
          <w:sz w:val="32"/>
          <w:szCs w:val="32"/>
          <w:lang w:val="en-US" w:eastAsia="zh-CN"/>
        </w:rPr>
        <w:t>生育保险报销</w:t>
      </w:r>
      <w:bookmarkEnd w:id="0"/>
    </w:p>
    <w:p>
      <w:pPr>
        <w:pStyle w:val="2"/>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482" w:firstLineChars="200"/>
        <w:jc w:val="both"/>
        <w:textAlignment w:val="auto"/>
        <w:outlineLvl w:val="9"/>
        <w:rPr>
          <w:rFonts w:hint="eastAsia" w:ascii="仿宋_GB2312"/>
          <w:b/>
          <w:sz w:val="21"/>
          <w:szCs w:val="21"/>
        </w:rPr>
      </w:pPr>
      <w:r>
        <w:rPr>
          <w:rFonts w:hint="eastAsia" w:ascii="仿宋_GB2312" w:hAnsi="华文仿宋"/>
          <w:b/>
          <w:sz w:val="21"/>
          <w:szCs w:val="21"/>
        </w:rPr>
        <w:t>一、享受生育保险待遇的条件</w:t>
      </w:r>
    </w:p>
    <w:p>
      <w:pPr>
        <w:pStyle w:val="2"/>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480" w:firstLineChars="200"/>
        <w:jc w:val="both"/>
        <w:textAlignment w:val="auto"/>
        <w:outlineLvl w:val="9"/>
        <w:rPr>
          <w:rFonts w:hint="eastAsia" w:ascii="仿宋_GB2312" w:hAnsi="华文仿宋"/>
          <w:sz w:val="21"/>
          <w:szCs w:val="21"/>
        </w:rPr>
      </w:pPr>
      <w:r>
        <w:rPr>
          <w:rFonts w:hint="eastAsia" w:ascii="仿宋_GB2312" w:hAnsi="华文仿宋"/>
          <w:sz w:val="21"/>
          <w:szCs w:val="21"/>
        </w:rPr>
        <w:t>符合国家计划生育政策和法定生育条件并同时符合以下任一条件的：</w:t>
      </w:r>
    </w:p>
    <w:p>
      <w:pPr>
        <w:pStyle w:val="2"/>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480" w:firstLineChars="200"/>
        <w:jc w:val="both"/>
        <w:textAlignment w:val="auto"/>
        <w:outlineLvl w:val="9"/>
        <w:rPr>
          <w:rFonts w:hint="eastAsia" w:ascii="仿宋_GB2312" w:hAnsi="华文仿宋"/>
          <w:sz w:val="21"/>
          <w:szCs w:val="21"/>
        </w:rPr>
      </w:pPr>
      <w:r>
        <w:rPr>
          <w:rFonts w:hint="eastAsia" w:ascii="仿宋_GB2312" w:hAnsi="华文仿宋"/>
          <w:sz w:val="21"/>
          <w:szCs w:val="21"/>
        </w:rPr>
        <w:t>1.单位职工生育时参加生育保险并连续正常缴费满10个月，不足10个月的在缴费满10个月后申报；</w:t>
      </w:r>
    </w:p>
    <w:p>
      <w:pPr>
        <w:pStyle w:val="2"/>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480" w:firstLineChars="200"/>
        <w:jc w:val="both"/>
        <w:textAlignment w:val="auto"/>
        <w:outlineLvl w:val="9"/>
        <w:rPr>
          <w:rFonts w:hint="eastAsia" w:ascii="仿宋_GB2312" w:hAnsi="华文仿宋"/>
          <w:sz w:val="21"/>
          <w:szCs w:val="21"/>
        </w:rPr>
      </w:pPr>
      <w:r>
        <w:rPr>
          <w:rFonts w:hint="eastAsia" w:ascii="仿宋_GB2312" w:hAnsi="华文仿宋"/>
          <w:sz w:val="21"/>
          <w:szCs w:val="21"/>
        </w:rPr>
        <w:t>2.女职工参加生育保险失业后，领取失业保险金期间生育（或因生育引起流产、引产）；</w:t>
      </w:r>
    </w:p>
    <w:p>
      <w:pPr>
        <w:pStyle w:val="2"/>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480" w:firstLineChars="200"/>
        <w:jc w:val="both"/>
        <w:textAlignment w:val="auto"/>
        <w:outlineLvl w:val="9"/>
        <w:rPr>
          <w:rFonts w:hint="eastAsia" w:ascii="仿宋_GB2312" w:hAnsi="华文仿宋"/>
          <w:sz w:val="21"/>
          <w:szCs w:val="21"/>
        </w:rPr>
      </w:pPr>
      <w:r>
        <w:rPr>
          <w:rFonts w:hint="eastAsia" w:ascii="仿宋_GB2312" w:hAnsi="华文仿宋"/>
          <w:sz w:val="21"/>
          <w:szCs w:val="21"/>
        </w:rPr>
        <w:t>3.生育时参加我市社会医疗保险的女灵活就业人员（居民医保须本市户籍人员），并按时足额缴纳医保费。</w:t>
      </w:r>
    </w:p>
    <w:p>
      <w:pPr>
        <w:pStyle w:val="2"/>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482" w:firstLineChars="200"/>
        <w:jc w:val="both"/>
        <w:textAlignment w:val="auto"/>
        <w:outlineLvl w:val="9"/>
        <w:rPr>
          <w:rFonts w:hint="eastAsia" w:ascii="仿宋_GB2312" w:hAnsi="华文仿宋"/>
          <w:b/>
          <w:sz w:val="21"/>
          <w:szCs w:val="21"/>
        </w:rPr>
      </w:pPr>
      <w:r>
        <w:rPr>
          <w:rFonts w:hint="eastAsia" w:ascii="仿宋_GB2312" w:hAnsi="华文仿宋"/>
          <w:b/>
          <w:sz w:val="21"/>
          <w:szCs w:val="21"/>
        </w:rPr>
        <w:t>二、各类参保人员生育保险待遇（待遇标准见附表）</w:t>
      </w:r>
    </w:p>
    <w:p>
      <w:pPr>
        <w:pStyle w:val="2"/>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482" w:firstLineChars="200"/>
        <w:jc w:val="both"/>
        <w:textAlignment w:val="auto"/>
        <w:outlineLvl w:val="9"/>
        <w:rPr>
          <w:rFonts w:hint="eastAsia" w:ascii="仿宋_GB2312" w:hAnsi="华文仿宋"/>
          <w:b/>
          <w:sz w:val="21"/>
          <w:szCs w:val="21"/>
        </w:rPr>
      </w:pPr>
      <w:r>
        <w:rPr>
          <w:rFonts w:hint="eastAsia" w:ascii="仿宋_GB2312" w:hAnsi="华文仿宋"/>
          <w:b/>
          <w:sz w:val="21"/>
          <w:szCs w:val="21"/>
        </w:rPr>
        <w:t>1.单位女职工生育保险待遇</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360" w:firstLineChars="150"/>
        <w:jc w:val="both"/>
        <w:textAlignment w:val="auto"/>
        <w:outlineLvl w:val="9"/>
        <w:rPr>
          <w:rFonts w:hint="eastAsia" w:ascii="仿宋_GB2312" w:hAnsi="华文仿宋" w:eastAsia="仿宋_GB2312"/>
          <w:sz w:val="21"/>
          <w:szCs w:val="21"/>
        </w:rPr>
      </w:pPr>
      <w:r>
        <w:rPr>
          <w:rFonts w:hint="eastAsia" w:ascii="仿宋_GB2312" w:hAnsi="华文仿宋" w:eastAsia="仿宋_GB2312"/>
          <w:sz w:val="21"/>
          <w:szCs w:val="21"/>
        </w:rPr>
        <w:t>（1）生育医疗费用：包括生育或因生育引起的流产引产及分娩住院期间治疗并发症符合规定的医疗费用；</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360" w:firstLineChars="150"/>
        <w:jc w:val="both"/>
        <w:textAlignment w:val="auto"/>
        <w:outlineLvl w:val="9"/>
        <w:rPr>
          <w:rFonts w:hint="eastAsia" w:ascii="仿宋_GB2312" w:hAnsi="华文仿宋" w:eastAsia="仿宋_GB2312"/>
          <w:sz w:val="21"/>
          <w:szCs w:val="21"/>
        </w:rPr>
      </w:pPr>
      <w:r>
        <w:rPr>
          <w:rFonts w:hint="eastAsia" w:ascii="仿宋_GB2312" w:hAnsi="华文仿宋" w:eastAsia="仿宋_GB2312"/>
          <w:sz w:val="21"/>
          <w:szCs w:val="21"/>
        </w:rPr>
        <w:t>（2）一次性产前检查补贴；</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360" w:firstLineChars="150"/>
        <w:jc w:val="both"/>
        <w:textAlignment w:val="auto"/>
        <w:outlineLvl w:val="9"/>
        <w:rPr>
          <w:rFonts w:hint="eastAsia" w:ascii="仿宋_GB2312" w:hAnsi="华文仿宋" w:eastAsia="仿宋_GB2312"/>
          <w:sz w:val="21"/>
          <w:szCs w:val="21"/>
        </w:rPr>
      </w:pPr>
      <w:r>
        <w:rPr>
          <w:rFonts w:hint="eastAsia" w:ascii="仿宋_GB2312" w:hAnsi="华文仿宋" w:eastAsia="仿宋_GB2312"/>
          <w:sz w:val="21"/>
          <w:szCs w:val="21"/>
        </w:rPr>
        <w:t>（3）一次性营养补助：生育或妊娠满7个月引产的，享受一次性营养补助；标准为本市上年度城镇非私营单位在岗职工年平均工资的2%，于每月7月1日调整</w:t>
      </w:r>
      <w:r>
        <w:rPr>
          <w:rFonts w:hint="eastAsia" w:ascii="仿宋_GB2312" w:hAnsi="华文仿宋" w:eastAsia="仿宋_GB2312"/>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360" w:firstLineChars="150"/>
        <w:jc w:val="both"/>
        <w:textAlignment w:val="auto"/>
        <w:outlineLvl w:val="9"/>
        <w:rPr>
          <w:rFonts w:hint="eastAsia" w:ascii="仿宋_GB2312" w:hAnsi="华文仿宋" w:eastAsia="仿宋_GB2312"/>
          <w:sz w:val="21"/>
          <w:szCs w:val="21"/>
        </w:rPr>
      </w:pPr>
      <w:r>
        <w:rPr>
          <w:rFonts w:hint="eastAsia" w:ascii="仿宋_GB2312" w:hAnsi="华文仿宋" w:eastAsia="仿宋_GB2312"/>
          <w:sz w:val="21"/>
          <w:szCs w:val="21"/>
        </w:rPr>
        <w:t>（4）生育津贴：按照国家和省有关规定享受产假、计划生育手术休假、男职工护理假的享受生育津贴；生育津贴以职工生育前或计划生育手术前12个月的单位职工月平均缴费工资为计发基数</w:t>
      </w:r>
      <w:r>
        <w:rPr>
          <w:rFonts w:hint="eastAsia" w:ascii="仿宋_GB2312" w:hAnsi="华文仿宋" w:eastAsia="仿宋_GB2312"/>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360" w:firstLineChars="150"/>
        <w:jc w:val="both"/>
        <w:textAlignment w:val="auto"/>
        <w:outlineLvl w:val="9"/>
        <w:rPr>
          <w:rFonts w:hint="eastAsia" w:ascii="仿宋_GB2312" w:hAnsi="华文仿宋" w:eastAsia="仿宋_GB2312"/>
          <w:sz w:val="21"/>
          <w:szCs w:val="21"/>
        </w:rPr>
      </w:pPr>
      <w:r>
        <w:rPr>
          <w:rFonts w:hint="eastAsia" w:ascii="仿宋_GB2312" w:hAnsi="华文仿宋" w:eastAsia="仿宋_GB2312"/>
          <w:sz w:val="21"/>
          <w:szCs w:val="21"/>
        </w:rPr>
        <w:t>（5）计划生育医疗费用：包括实施计划生育手术及手术期间治疗并发症产生的超过定额标准的医疗费用。</w:t>
      </w:r>
    </w:p>
    <w:p>
      <w:pPr>
        <w:pStyle w:val="2"/>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482" w:firstLineChars="200"/>
        <w:jc w:val="both"/>
        <w:textAlignment w:val="auto"/>
        <w:outlineLvl w:val="9"/>
        <w:rPr>
          <w:rFonts w:hint="eastAsia" w:ascii="仿宋_GB2312" w:hAnsi="华文仿宋"/>
          <w:b/>
          <w:sz w:val="21"/>
          <w:szCs w:val="21"/>
        </w:rPr>
      </w:pPr>
      <w:r>
        <w:rPr>
          <w:rFonts w:hint="eastAsia" w:ascii="仿宋_GB2312" w:hAnsi="华文仿宋"/>
          <w:b/>
          <w:sz w:val="21"/>
          <w:szCs w:val="21"/>
        </w:rPr>
        <w:t>2.男职工未就业配偶生育保险待遇</w:t>
      </w:r>
    </w:p>
    <w:p>
      <w:pPr>
        <w:pStyle w:val="2"/>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480" w:firstLineChars="200"/>
        <w:jc w:val="both"/>
        <w:textAlignment w:val="auto"/>
        <w:outlineLvl w:val="9"/>
        <w:rPr>
          <w:rFonts w:hint="eastAsia" w:ascii="仿宋_GB2312" w:hAnsi="华文仿宋"/>
          <w:sz w:val="21"/>
          <w:szCs w:val="21"/>
        </w:rPr>
      </w:pPr>
      <w:r>
        <w:rPr>
          <w:rFonts w:hint="eastAsia" w:ascii="仿宋_GB2312" w:hAnsi="华文仿宋"/>
          <w:sz w:val="21"/>
          <w:szCs w:val="21"/>
        </w:rPr>
        <w:t>男职工未就业配偶按照职工生育医疗费用的本市市级医疗机构标准的50%享受一次性定额生育医疗费用补助。男职工未就业配偶已按照城镇居民基本医疗保险、新型农村合作医疗或农村孕产妇住院分娩补助政策享受相关医疗待遇的，不再享受上述一次性生育补贴。生育保险基金不再支付其生育医疗费用待遇。</w:t>
      </w:r>
    </w:p>
    <w:p>
      <w:pPr>
        <w:pStyle w:val="2"/>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482" w:firstLineChars="200"/>
        <w:jc w:val="both"/>
        <w:textAlignment w:val="auto"/>
        <w:outlineLvl w:val="9"/>
        <w:rPr>
          <w:rFonts w:hint="eastAsia" w:ascii="仿宋_GB2312" w:hAnsi="华文仿宋"/>
          <w:b/>
          <w:sz w:val="21"/>
          <w:szCs w:val="21"/>
        </w:rPr>
      </w:pPr>
      <w:r>
        <w:rPr>
          <w:rFonts w:hint="eastAsia" w:ascii="仿宋_GB2312" w:hAnsi="华文仿宋"/>
          <w:b/>
          <w:sz w:val="21"/>
          <w:szCs w:val="21"/>
        </w:rPr>
        <w:t>3.失业女职工生育保险待遇</w:t>
      </w:r>
    </w:p>
    <w:p>
      <w:pPr>
        <w:pStyle w:val="2"/>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480" w:firstLineChars="200"/>
        <w:jc w:val="both"/>
        <w:textAlignment w:val="auto"/>
        <w:outlineLvl w:val="9"/>
        <w:rPr>
          <w:rFonts w:hint="eastAsia" w:ascii="仿宋_GB2312" w:hAnsi="华文仿宋"/>
          <w:sz w:val="21"/>
          <w:szCs w:val="21"/>
        </w:rPr>
      </w:pPr>
      <w:r>
        <w:rPr>
          <w:rFonts w:hint="eastAsia" w:ascii="仿宋_GB2312" w:hAnsi="华文仿宋"/>
          <w:sz w:val="21"/>
          <w:szCs w:val="21"/>
        </w:rPr>
        <w:t>参照参保女职工标准享受除生育津贴以外的生育的待遇。</w:t>
      </w:r>
    </w:p>
    <w:p>
      <w:pPr>
        <w:pStyle w:val="2"/>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482" w:firstLineChars="200"/>
        <w:jc w:val="both"/>
        <w:textAlignment w:val="auto"/>
        <w:outlineLvl w:val="9"/>
        <w:rPr>
          <w:rFonts w:hint="eastAsia" w:ascii="仿宋_GB2312" w:hAnsi="华文仿宋"/>
          <w:b/>
          <w:sz w:val="21"/>
          <w:szCs w:val="21"/>
        </w:rPr>
      </w:pPr>
      <w:r>
        <w:rPr>
          <w:rFonts w:hint="eastAsia" w:ascii="仿宋_GB2312" w:hAnsi="华文仿宋"/>
          <w:b/>
          <w:sz w:val="21"/>
          <w:szCs w:val="21"/>
        </w:rPr>
        <w:t>4.女灵活就业人员生育保险待遇</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360" w:firstLineChars="150"/>
        <w:jc w:val="both"/>
        <w:textAlignment w:val="auto"/>
        <w:outlineLvl w:val="9"/>
        <w:rPr>
          <w:rFonts w:hint="eastAsia" w:ascii="仿宋_GB2312" w:hAnsi="华文仿宋" w:eastAsia="仿宋_GB2312"/>
          <w:sz w:val="21"/>
          <w:szCs w:val="21"/>
        </w:rPr>
      </w:pPr>
      <w:r>
        <w:rPr>
          <w:rFonts w:hint="eastAsia" w:ascii="仿宋_GB2312" w:hAnsi="华文仿宋" w:eastAsia="仿宋_GB2312"/>
          <w:sz w:val="21"/>
          <w:szCs w:val="21"/>
        </w:rPr>
        <w:t>参加基本医保：（1）生育医疗费用：包括生育或因生育引起的流产引产及分娩住院期间治疗并发症符合规定的医疗费用；（2）一次性产前检查补贴。灵活就业人员生育保险待遇从2015年10月1日起按新标准执行。</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360" w:firstLineChars="150"/>
        <w:jc w:val="both"/>
        <w:textAlignment w:val="auto"/>
        <w:outlineLvl w:val="9"/>
        <w:rPr>
          <w:rFonts w:hint="eastAsia" w:ascii="仿宋_GB2312" w:hAnsi="华文仿宋" w:eastAsia="仿宋_GB2312"/>
          <w:sz w:val="21"/>
          <w:szCs w:val="21"/>
        </w:rPr>
      </w:pPr>
      <w:r>
        <w:rPr>
          <w:rFonts w:hint="eastAsia" w:ascii="仿宋_GB2312" w:hAnsi="华文仿宋" w:eastAsia="仿宋_GB2312"/>
          <w:sz w:val="21"/>
          <w:szCs w:val="21"/>
        </w:rPr>
        <w:t>参加居民医保：（1）一次性生育补助；（2）一次性产前检查补贴。</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361" w:firstLineChars="150"/>
        <w:jc w:val="both"/>
        <w:textAlignment w:val="auto"/>
        <w:outlineLvl w:val="9"/>
        <w:rPr>
          <w:rFonts w:hint="eastAsia" w:ascii="仿宋_GB2312" w:hAnsi="华文仿宋" w:eastAsia="仿宋_GB2312"/>
          <w:sz w:val="21"/>
          <w:szCs w:val="21"/>
          <w:highlight w:val="yellow"/>
        </w:rPr>
      </w:pPr>
      <w:r>
        <w:rPr>
          <w:rFonts w:hint="eastAsia" w:ascii="仿宋_GB2312" w:hAnsi="华文仿宋"/>
          <w:b/>
          <w:bCs/>
          <w:sz w:val="21"/>
          <w:szCs w:val="21"/>
        </w:rPr>
        <w:t>注：</w:t>
      </w:r>
    </w:p>
    <w:p>
      <w:pPr>
        <w:pStyle w:val="2"/>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470" w:firstLineChars="196"/>
        <w:jc w:val="both"/>
        <w:textAlignment w:val="auto"/>
        <w:outlineLvl w:val="9"/>
        <w:rPr>
          <w:rFonts w:hint="eastAsia" w:ascii="仿宋_GB2312" w:hAnsi="华文仿宋"/>
          <w:sz w:val="21"/>
          <w:szCs w:val="21"/>
        </w:rPr>
      </w:pPr>
      <w:r>
        <w:rPr>
          <w:rFonts w:hint="eastAsia" w:ascii="微软雅黑" w:hAnsi="微软雅黑" w:eastAsia="微软雅黑" w:cs="微软雅黑"/>
          <w:sz w:val="21"/>
          <w:szCs w:val="21"/>
        </w:rPr>
        <w:t>★</w:t>
      </w:r>
      <w:r>
        <w:rPr>
          <w:rFonts w:hint="eastAsia" w:ascii="仿宋_GB2312" w:hAnsi="华文仿宋"/>
          <w:sz w:val="21"/>
          <w:szCs w:val="21"/>
        </w:rPr>
        <w:t xml:space="preserve"> 失业人员、灵活就业人员按照国家和省计划生育法律、法规规定，免费享受国家规定基本项目的计划生育技术服务，职工医疗保险基金、生育保险基金不支付其计划生育手术费用。</w:t>
      </w:r>
    </w:p>
    <w:p>
      <w:pPr>
        <w:pStyle w:val="2"/>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both"/>
        <w:textAlignment w:val="auto"/>
        <w:outlineLvl w:val="9"/>
        <w:rPr>
          <w:rFonts w:hint="eastAsia" w:ascii="仿宋_GB2312" w:hAnsi="华文仿宋"/>
          <w:sz w:val="21"/>
          <w:szCs w:val="21"/>
        </w:rPr>
      </w:pPr>
      <w:r>
        <w:rPr>
          <w:rFonts w:hint="eastAsia" w:ascii="微软雅黑" w:hAnsi="微软雅黑" w:eastAsia="微软雅黑" w:cs="微软雅黑"/>
          <w:sz w:val="21"/>
          <w:szCs w:val="21"/>
        </w:rPr>
        <w:t xml:space="preserve">    ★ </w:t>
      </w:r>
      <w:r>
        <w:rPr>
          <w:rFonts w:hint="eastAsia" w:ascii="仿宋_GB2312" w:hAnsi="华文仿宋"/>
          <w:b/>
          <w:sz w:val="21"/>
          <w:szCs w:val="21"/>
        </w:rPr>
        <w:t>女职工分娩住院期并发症包括：</w:t>
      </w:r>
      <w:r>
        <w:rPr>
          <w:rFonts w:hint="eastAsia" w:ascii="仿宋_GB2312" w:hAnsi="华文仿宋"/>
          <w:sz w:val="21"/>
          <w:szCs w:val="21"/>
        </w:rPr>
        <w:t>并发羊水栓塞、难治型产后大出血、妊娠期急性脂肪肝、弥漫性微血管内凝血（DIC）、重度妊娠高血压、重度妊娠合并肝内胆汁淤积症、妊娠合并心力衰竭、妊娠合并脑血管意外、妊娠合并重度血小板减少、重度产科感染、产科多器官功能衰竭等疾病。</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jc w:val="both"/>
        <w:textAlignment w:val="auto"/>
        <w:outlineLvl w:val="9"/>
        <w:rPr>
          <w:rFonts w:hint="eastAsia" w:ascii="仿宋_GB2312" w:hAnsi="华文仿宋" w:eastAsia="仿宋_GB2312"/>
          <w:sz w:val="21"/>
          <w:szCs w:val="21"/>
          <w:highlight w:val="yellow"/>
        </w:rPr>
      </w:pPr>
      <w:r>
        <w:rPr>
          <w:rFonts w:hint="eastAsia" w:ascii="仿宋_GB2312" w:hAnsi="华文仿宋" w:eastAsia="仿宋_GB2312"/>
          <w:sz w:val="21"/>
          <w:szCs w:val="21"/>
        </w:rPr>
        <w:t xml:space="preserve">    </w:t>
      </w:r>
      <w:r>
        <w:rPr>
          <w:rFonts w:hint="eastAsia" w:ascii="微软雅黑" w:hAnsi="微软雅黑" w:eastAsia="微软雅黑" w:cs="微软雅黑"/>
          <w:sz w:val="21"/>
          <w:szCs w:val="21"/>
        </w:rPr>
        <w:t xml:space="preserve">★ </w:t>
      </w:r>
      <w:r>
        <w:rPr>
          <w:rFonts w:hint="eastAsia" w:ascii="仿宋_GB2312" w:hAnsi="华文仿宋" w:eastAsia="仿宋_GB2312"/>
          <w:sz w:val="21"/>
          <w:szCs w:val="21"/>
        </w:rPr>
        <w:t>因疾病、宫外孕、葡萄胎终止妊娠所发生的医疗费用按医疗保险规定由医保基金结付。</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480" w:firstLineChars="200"/>
        <w:jc w:val="both"/>
        <w:textAlignment w:val="auto"/>
        <w:outlineLvl w:val="9"/>
        <w:rPr>
          <w:rFonts w:hint="eastAsia" w:ascii="仿宋_GB2312" w:hAnsi="华文仿宋" w:eastAsia="仿宋_GB2312"/>
          <w:sz w:val="21"/>
          <w:szCs w:val="21"/>
        </w:rPr>
      </w:pPr>
      <w:r>
        <w:rPr>
          <w:rFonts w:hint="eastAsia" w:ascii="微软雅黑" w:hAnsi="微软雅黑" w:eastAsia="微软雅黑" w:cs="微软雅黑"/>
          <w:sz w:val="21"/>
          <w:szCs w:val="21"/>
        </w:rPr>
        <w:t xml:space="preserve">★ </w:t>
      </w:r>
      <w:r>
        <w:rPr>
          <w:rFonts w:hint="eastAsia" w:ascii="仿宋_GB2312" w:hAnsi="华文仿宋" w:eastAsia="仿宋_GB2312"/>
          <w:sz w:val="21"/>
          <w:szCs w:val="21"/>
        </w:rPr>
        <w:t>异地生育的（急诊除外）需提前办理异地就医登记手续，异地生育医疗费用按本市同类医院的定额标准予以结付，低于定额标准的按实结付。</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480" w:firstLineChars="200"/>
        <w:jc w:val="both"/>
        <w:textAlignment w:val="auto"/>
        <w:outlineLvl w:val="9"/>
        <w:rPr>
          <w:rFonts w:hint="eastAsia" w:ascii="仿宋_GB2312" w:hAnsi="华文仿宋" w:eastAsia="仿宋_GB2312"/>
          <w:sz w:val="21"/>
          <w:szCs w:val="21"/>
        </w:rPr>
      </w:pPr>
      <w:r>
        <w:rPr>
          <w:rFonts w:hint="eastAsia" w:ascii="微软雅黑" w:hAnsi="微软雅黑" w:eastAsia="微软雅黑" w:cs="微软雅黑"/>
          <w:sz w:val="21"/>
          <w:szCs w:val="21"/>
        </w:rPr>
        <w:t xml:space="preserve">★ </w:t>
      </w:r>
      <w:r>
        <w:rPr>
          <w:rFonts w:hint="eastAsia" w:ascii="仿宋_GB2312" w:hAnsi="华文仿宋" w:eastAsia="仿宋_GB2312"/>
          <w:sz w:val="21"/>
          <w:szCs w:val="21"/>
        </w:rPr>
        <w:t>符合生育保险待遇享受条件的参保人员，在国外或港澳台地区生育发生的医疗费用，生育保险基金不予支付，生育津贴和一次性营养补助按规定享受。</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480" w:firstLineChars="200"/>
        <w:jc w:val="both"/>
        <w:textAlignment w:val="auto"/>
        <w:outlineLvl w:val="9"/>
        <w:rPr>
          <w:rFonts w:hint="eastAsia" w:ascii="仿宋_GB2312" w:hAnsi="华文仿宋" w:eastAsia="仿宋_GB2312"/>
          <w:sz w:val="21"/>
          <w:szCs w:val="21"/>
        </w:rPr>
      </w:pPr>
      <w:r>
        <w:rPr>
          <w:rFonts w:hint="eastAsia" w:ascii="微软雅黑" w:hAnsi="微软雅黑" w:eastAsia="微软雅黑" w:cs="微软雅黑"/>
          <w:sz w:val="21"/>
          <w:szCs w:val="21"/>
        </w:rPr>
        <w:t>★</w:t>
      </w:r>
      <w:r>
        <w:rPr>
          <w:rFonts w:hint="eastAsia" w:ascii="微软雅黑" w:hAnsi="微软雅黑" w:eastAsia="微软雅黑" w:cs="微软雅黑"/>
          <w:sz w:val="21"/>
          <w:szCs w:val="21"/>
          <w:lang w:val="en-US" w:eastAsia="zh-CN"/>
        </w:rPr>
        <w:t xml:space="preserve"> </w:t>
      </w:r>
      <w:r>
        <w:rPr>
          <w:rFonts w:hint="eastAsia" w:ascii="仿宋_GB2312" w:hAnsi="华文仿宋" w:eastAsia="仿宋_GB2312"/>
          <w:sz w:val="21"/>
          <w:szCs w:val="21"/>
          <w:lang w:val="en-US" w:eastAsia="zh-CN"/>
        </w:rPr>
        <w:t>未经批准在非定点医疗机构就医的生育医疗相关费用不予支付。</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220" w:lineRule="exact"/>
        <w:ind w:left="0" w:leftChars="0" w:right="0" w:rightChars="0" w:firstLine="482" w:firstLineChars="200"/>
        <w:jc w:val="both"/>
        <w:textAlignment w:val="auto"/>
        <w:outlineLvl w:val="9"/>
        <w:rPr>
          <w:rFonts w:hint="eastAsia" w:ascii="仿宋_GB2312"/>
          <w:b/>
          <w:sz w:val="21"/>
          <w:szCs w:val="21"/>
        </w:rPr>
      </w:pPr>
      <w:r>
        <w:rPr>
          <w:rFonts w:hint="eastAsia" w:ascii="仿宋_GB2312"/>
          <w:b/>
          <w:sz w:val="21"/>
          <w:szCs w:val="21"/>
        </w:rPr>
        <w:t>享受待遇流程</w:t>
      </w:r>
    </w:p>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0" w:leftChars="0" w:right="0" w:rightChars="0" w:firstLine="420" w:firstLineChars="200"/>
        <w:jc w:val="both"/>
        <w:textAlignment w:val="auto"/>
        <w:outlineLvl w:val="9"/>
        <w:rPr>
          <w:rFonts w:hint="eastAsia" w:ascii="仿宋_GB2312" w:hAnsi="华文仿宋" w:eastAsia="仿宋_GB2312"/>
          <w:sz w:val="21"/>
          <w:szCs w:val="21"/>
        </w:rPr>
      </w:pPr>
      <w:r>
        <w:rPr>
          <w:rFonts w:hint="eastAsia" w:ascii="仿宋_GB2312" w:hAnsi="华文仿宋" w:eastAsia="仿宋_GB2312"/>
          <w:sz w:val="21"/>
          <w:szCs w:val="21"/>
          <w:lang w:val="en-US" w:eastAsia="zh-CN"/>
        </w:rPr>
        <w:t>1.</w:t>
      </w:r>
      <w:r>
        <w:rPr>
          <w:rFonts w:hint="eastAsia" w:ascii="仿宋_GB2312" w:hAnsi="华文仿宋" w:eastAsia="仿宋_GB2312"/>
          <w:sz w:val="21"/>
          <w:szCs w:val="21"/>
        </w:rPr>
        <w:t>参保人员妊娠后或拟行计划生育手术前，本市户籍的到女方户籍所在地（非本市户籍的至现居住地）镇计生办开具《生育服务联系单》，到村社区以上计生部门开具《计划生育手术服务联系单》。各镇区联系单办理地</w:t>
      </w:r>
      <w:r>
        <w:rPr>
          <w:rFonts w:hint="eastAsia" w:ascii="仿宋_GB2312" w:hAnsi="华文仿宋" w:eastAsia="仿宋_GB2312"/>
          <w:sz w:val="21"/>
          <w:szCs w:val="21"/>
          <w:lang w:val="en-US" w:eastAsia="zh-CN"/>
        </w:rPr>
        <w:t>址</w:t>
      </w:r>
      <w:r>
        <w:rPr>
          <w:rFonts w:hint="eastAsia" w:ascii="仿宋_GB2312" w:hAnsi="华文仿宋" w:eastAsia="仿宋_GB2312"/>
          <w:sz w:val="21"/>
          <w:szCs w:val="21"/>
          <w:lang w:eastAsia="zh-CN"/>
        </w:rPr>
        <w:t>：</w:t>
      </w:r>
      <w:r>
        <w:rPr>
          <w:rFonts w:hint="eastAsia" w:ascii="仿宋_GB2312" w:hAnsi="华文仿宋" w:eastAsia="仿宋_GB2312"/>
          <w:sz w:val="21"/>
          <w:szCs w:val="21"/>
        </w:rPr>
        <w:tab/>
      </w:r>
      <w:r>
        <w:rPr>
          <w:rFonts w:hint="eastAsia" w:ascii="仿宋_GB2312" w:hAnsi="华文仿宋" w:eastAsia="仿宋_GB2312"/>
          <w:sz w:val="21"/>
          <w:szCs w:val="21"/>
        </w:rPr>
        <w:tab/>
      </w:r>
    </w:p>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Chars="196" w:right="0" w:rightChars="0"/>
        <w:jc w:val="both"/>
        <w:textAlignment w:val="auto"/>
        <w:outlineLvl w:val="9"/>
        <w:rPr>
          <w:rFonts w:hint="eastAsia" w:ascii="仿宋_GB2312" w:hAnsi="华文仿宋" w:eastAsia="仿宋_GB2312"/>
          <w:sz w:val="21"/>
          <w:szCs w:val="21"/>
        </w:rPr>
      </w:pPr>
      <w:r>
        <w:rPr>
          <w:rFonts w:hint="eastAsia" w:ascii="仿宋_GB2312" w:hAnsi="华文仿宋" w:eastAsia="仿宋_GB2312"/>
          <w:sz w:val="21"/>
          <w:szCs w:val="21"/>
          <w:lang w:val="en-US" w:eastAsia="zh-CN"/>
        </w:rPr>
        <w:t xml:space="preserve">    </w:t>
      </w:r>
      <w:r>
        <w:rPr>
          <w:rFonts w:hint="eastAsia" w:ascii="仿宋_GB2312" w:hAnsi="华文仿宋" w:eastAsia="仿宋_GB2312"/>
          <w:b/>
          <w:bCs/>
          <w:sz w:val="21"/>
          <w:szCs w:val="21"/>
        </w:rPr>
        <w:t>单</w:t>
      </w:r>
      <w:r>
        <w:rPr>
          <w:rFonts w:hint="eastAsia" w:ascii="仿宋_GB2312" w:hAnsi="华文仿宋" w:eastAsia="仿宋_GB2312"/>
          <w:b/>
          <w:bCs/>
          <w:sz w:val="21"/>
          <w:szCs w:val="21"/>
          <w:lang w:val="en-US" w:eastAsia="zh-CN"/>
        </w:rPr>
        <w:t xml:space="preserve">  </w:t>
      </w:r>
      <w:r>
        <w:rPr>
          <w:rFonts w:hint="eastAsia" w:ascii="仿宋_GB2312" w:hAnsi="华文仿宋" w:eastAsia="仿宋_GB2312"/>
          <w:b/>
          <w:bCs/>
          <w:sz w:val="21"/>
          <w:szCs w:val="21"/>
        </w:rPr>
        <w:t>位</w:t>
      </w:r>
      <w:r>
        <w:rPr>
          <w:rFonts w:hint="eastAsia" w:ascii="仿宋_GB2312" w:hAnsi="华文仿宋" w:eastAsia="仿宋_GB2312"/>
          <w:b/>
          <w:bCs/>
          <w:sz w:val="21"/>
          <w:szCs w:val="21"/>
        </w:rPr>
        <w:tab/>
      </w:r>
      <w:r>
        <w:rPr>
          <w:rFonts w:hint="eastAsia" w:ascii="仿宋_GB2312" w:hAnsi="华文仿宋" w:eastAsia="仿宋_GB2312"/>
          <w:b/>
          <w:bCs/>
          <w:sz w:val="21"/>
          <w:szCs w:val="21"/>
          <w:lang w:val="en-US" w:eastAsia="zh-CN"/>
        </w:rPr>
        <w:t xml:space="preserve">                           </w:t>
      </w:r>
      <w:r>
        <w:rPr>
          <w:rFonts w:hint="eastAsia" w:ascii="仿宋_GB2312" w:hAnsi="华文仿宋" w:eastAsia="仿宋_GB2312"/>
          <w:b/>
          <w:bCs/>
          <w:sz w:val="21"/>
          <w:szCs w:val="21"/>
        </w:rPr>
        <w:t>地    点</w:t>
      </w:r>
      <w:r>
        <w:rPr>
          <w:rFonts w:hint="eastAsia" w:ascii="仿宋_GB2312" w:hAnsi="华文仿宋" w:eastAsia="仿宋_GB2312"/>
          <w:b/>
          <w:bCs/>
          <w:sz w:val="21"/>
          <w:szCs w:val="21"/>
        </w:rPr>
        <w:tab/>
      </w:r>
      <w:r>
        <w:rPr>
          <w:rFonts w:hint="eastAsia" w:ascii="仿宋_GB2312" w:hAnsi="华文仿宋" w:eastAsia="仿宋_GB2312"/>
          <w:b/>
          <w:bCs/>
          <w:sz w:val="21"/>
          <w:szCs w:val="21"/>
          <w:lang w:val="en-US" w:eastAsia="zh-CN"/>
        </w:rPr>
        <w:t xml:space="preserve">                  </w:t>
      </w:r>
      <w:r>
        <w:rPr>
          <w:rFonts w:hint="eastAsia" w:ascii="仿宋_GB2312" w:hAnsi="华文仿宋" w:eastAsia="仿宋_GB2312"/>
          <w:b/>
          <w:bCs/>
          <w:sz w:val="21"/>
          <w:szCs w:val="21"/>
        </w:rPr>
        <w:t>联系电话</w:t>
      </w:r>
    </w:p>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Chars="196" w:right="0" w:rightChars="0"/>
        <w:jc w:val="both"/>
        <w:textAlignment w:val="auto"/>
        <w:outlineLvl w:val="9"/>
        <w:rPr>
          <w:rFonts w:hint="eastAsia" w:ascii="仿宋_GB2312" w:hAnsi="华文仿宋" w:eastAsia="仿宋_GB2312"/>
          <w:sz w:val="21"/>
          <w:szCs w:val="21"/>
        </w:rPr>
      </w:pPr>
      <w:r>
        <w:rPr>
          <w:rFonts w:hint="eastAsia" w:ascii="仿宋_GB2312" w:hAnsi="华文仿宋" w:eastAsia="仿宋_GB2312"/>
          <w:sz w:val="21"/>
          <w:szCs w:val="21"/>
        </w:rPr>
        <w:t>太仓市娄东街道卫计办</w:t>
      </w:r>
      <w:r>
        <w:rPr>
          <w:rFonts w:hint="eastAsia" w:ascii="仿宋_GB2312" w:hAnsi="华文仿宋" w:eastAsia="仿宋_GB2312"/>
          <w:sz w:val="21"/>
          <w:szCs w:val="21"/>
          <w:lang w:val="en-US" w:eastAsia="zh-CN"/>
        </w:rPr>
        <w:t xml:space="preserve">          </w:t>
      </w:r>
      <w:r>
        <w:rPr>
          <w:rFonts w:hint="eastAsia" w:ascii="仿宋_GB2312" w:hAnsi="华文仿宋" w:eastAsia="仿宋_GB2312"/>
          <w:sz w:val="21"/>
          <w:szCs w:val="21"/>
        </w:rPr>
        <w:t>城厢镇郑和中路397号</w:t>
      </w:r>
      <w:r>
        <w:rPr>
          <w:rFonts w:hint="eastAsia" w:ascii="仿宋_GB2312" w:hAnsi="华文仿宋" w:eastAsia="仿宋_GB2312"/>
          <w:sz w:val="21"/>
          <w:szCs w:val="21"/>
          <w:lang w:val="en-US" w:eastAsia="zh-CN"/>
        </w:rPr>
        <w:t xml:space="preserve">                </w:t>
      </w:r>
      <w:r>
        <w:rPr>
          <w:rFonts w:hint="eastAsia" w:ascii="仿宋_GB2312" w:hAnsi="华文仿宋" w:eastAsia="仿宋_GB2312"/>
          <w:sz w:val="21"/>
          <w:szCs w:val="21"/>
        </w:rPr>
        <w:t>53527329</w:t>
      </w:r>
    </w:p>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Chars="196" w:right="0" w:rightChars="0"/>
        <w:jc w:val="both"/>
        <w:textAlignment w:val="auto"/>
        <w:outlineLvl w:val="9"/>
        <w:rPr>
          <w:rFonts w:hint="eastAsia" w:ascii="仿宋_GB2312" w:hAnsi="华文仿宋" w:eastAsia="仿宋_GB2312"/>
          <w:sz w:val="21"/>
          <w:szCs w:val="21"/>
        </w:rPr>
      </w:pPr>
      <w:r>
        <w:rPr>
          <w:rFonts w:hint="eastAsia" w:ascii="仿宋_GB2312" w:hAnsi="华文仿宋" w:eastAsia="仿宋_GB2312"/>
          <w:sz w:val="21"/>
          <w:szCs w:val="21"/>
        </w:rPr>
        <w:t>太仓市科教新城计划生育办公室</w:t>
      </w:r>
      <w:r>
        <w:rPr>
          <w:rFonts w:hint="eastAsia" w:ascii="仿宋_GB2312" w:hAnsi="华文仿宋" w:eastAsia="仿宋_GB2312"/>
          <w:sz w:val="21"/>
          <w:szCs w:val="21"/>
        </w:rPr>
        <w:tab/>
      </w:r>
      <w:r>
        <w:rPr>
          <w:rFonts w:hint="eastAsia" w:ascii="仿宋_GB2312" w:hAnsi="华文仿宋" w:eastAsia="仿宋_GB2312"/>
          <w:sz w:val="21"/>
          <w:szCs w:val="21"/>
        </w:rPr>
        <w:t xml:space="preserve">  太平新路8号科教新城管委会</w:t>
      </w:r>
      <w:r>
        <w:rPr>
          <w:rFonts w:hint="eastAsia" w:ascii="仿宋_GB2312" w:hAnsi="华文仿宋" w:eastAsia="仿宋_GB2312"/>
          <w:sz w:val="21"/>
          <w:szCs w:val="21"/>
          <w:lang w:val="en-US" w:eastAsia="zh-CN"/>
        </w:rPr>
        <w:t xml:space="preserve">          </w:t>
      </w:r>
      <w:r>
        <w:rPr>
          <w:rFonts w:hint="eastAsia" w:ascii="仿宋_GB2312" w:hAnsi="华文仿宋" w:eastAsia="仿宋_GB2312"/>
          <w:sz w:val="21"/>
          <w:szCs w:val="21"/>
        </w:rPr>
        <w:t>53402003</w:t>
      </w:r>
    </w:p>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Chars="196" w:right="0" w:rightChars="0"/>
        <w:jc w:val="both"/>
        <w:textAlignment w:val="auto"/>
        <w:outlineLvl w:val="9"/>
        <w:rPr>
          <w:rFonts w:hint="eastAsia" w:ascii="仿宋_GB2312" w:hAnsi="华文仿宋" w:eastAsia="仿宋_GB2312"/>
          <w:sz w:val="21"/>
          <w:szCs w:val="21"/>
        </w:rPr>
      </w:pPr>
      <w:r>
        <w:rPr>
          <w:rFonts w:hint="eastAsia" w:ascii="仿宋_GB2312" w:hAnsi="华文仿宋" w:eastAsia="仿宋_GB2312"/>
          <w:sz w:val="21"/>
          <w:szCs w:val="21"/>
        </w:rPr>
        <w:t>太仓市城厢镇计划生育办公室</w:t>
      </w:r>
      <w:r>
        <w:rPr>
          <w:rFonts w:hint="eastAsia" w:ascii="仿宋_GB2312" w:hAnsi="华文仿宋" w:eastAsia="仿宋_GB2312"/>
          <w:sz w:val="21"/>
          <w:szCs w:val="21"/>
        </w:rPr>
        <w:tab/>
      </w:r>
      <w:r>
        <w:rPr>
          <w:rFonts w:hint="eastAsia" w:ascii="仿宋_GB2312" w:hAnsi="华文仿宋" w:eastAsia="仿宋_GB2312"/>
          <w:sz w:val="21"/>
          <w:szCs w:val="21"/>
        </w:rPr>
        <w:t xml:space="preserve"> </w:t>
      </w:r>
      <w:r>
        <w:rPr>
          <w:rFonts w:hint="eastAsia" w:ascii="仿宋_GB2312" w:hAnsi="华文仿宋" w:eastAsia="仿宋_GB2312"/>
          <w:sz w:val="21"/>
          <w:szCs w:val="21"/>
          <w:lang w:val="en-US" w:eastAsia="zh-CN"/>
        </w:rPr>
        <w:t xml:space="preserve"> </w:t>
      </w:r>
      <w:r>
        <w:rPr>
          <w:rFonts w:hint="eastAsia" w:ascii="仿宋_GB2312" w:hAnsi="华文仿宋" w:eastAsia="仿宋_GB2312"/>
          <w:sz w:val="21"/>
          <w:szCs w:val="21"/>
        </w:rPr>
        <w:t>长春路238号便民服务大厅</w:t>
      </w:r>
      <w:r>
        <w:rPr>
          <w:rFonts w:hint="eastAsia" w:ascii="仿宋_GB2312" w:hAnsi="华文仿宋" w:eastAsia="仿宋_GB2312"/>
          <w:sz w:val="21"/>
          <w:szCs w:val="21"/>
          <w:lang w:val="en-US" w:eastAsia="zh-CN"/>
        </w:rPr>
        <w:t xml:space="preserve">            </w:t>
      </w:r>
      <w:r>
        <w:rPr>
          <w:rFonts w:hint="eastAsia" w:ascii="仿宋_GB2312" w:hAnsi="华文仿宋" w:eastAsia="仿宋_GB2312"/>
          <w:sz w:val="21"/>
          <w:szCs w:val="21"/>
        </w:rPr>
        <w:t>53572728</w:t>
      </w:r>
    </w:p>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Chars="196" w:right="0" w:rightChars="0"/>
        <w:jc w:val="both"/>
        <w:textAlignment w:val="auto"/>
        <w:outlineLvl w:val="9"/>
        <w:rPr>
          <w:rFonts w:hint="eastAsia" w:ascii="仿宋_GB2312" w:hAnsi="华文仿宋" w:eastAsia="仿宋_GB2312"/>
          <w:sz w:val="21"/>
          <w:szCs w:val="21"/>
        </w:rPr>
      </w:pPr>
      <w:r>
        <w:rPr>
          <w:rFonts w:hint="eastAsia" w:ascii="仿宋_GB2312" w:hAnsi="华文仿宋" w:eastAsia="仿宋_GB2312"/>
          <w:sz w:val="21"/>
          <w:szCs w:val="21"/>
        </w:rPr>
        <w:t>太仓市浏河镇计划生育办公室</w:t>
      </w:r>
      <w:r>
        <w:rPr>
          <w:rFonts w:hint="eastAsia" w:ascii="仿宋_GB2312" w:hAnsi="华文仿宋" w:eastAsia="仿宋_GB2312"/>
          <w:sz w:val="21"/>
          <w:szCs w:val="21"/>
        </w:rPr>
        <w:tab/>
      </w:r>
      <w:r>
        <w:rPr>
          <w:rFonts w:hint="eastAsia" w:ascii="仿宋_GB2312" w:hAnsi="华文仿宋" w:eastAsia="仿宋_GB2312"/>
          <w:sz w:val="21"/>
          <w:szCs w:val="21"/>
        </w:rPr>
        <w:t xml:space="preserve">  浏河镇政府412办公室</w:t>
      </w:r>
      <w:r>
        <w:rPr>
          <w:rFonts w:hint="eastAsia" w:ascii="仿宋_GB2312" w:hAnsi="华文仿宋" w:eastAsia="仿宋_GB2312"/>
          <w:sz w:val="21"/>
          <w:szCs w:val="21"/>
          <w:lang w:val="en-US" w:eastAsia="zh-CN"/>
        </w:rPr>
        <w:t xml:space="preserve">                </w:t>
      </w:r>
      <w:r>
        <w:rPr>
          <w:rFonts w:hint="eastAsia" w:ascii="仿宋_GB2312" w:hAnsi="华文仿宋" w:eastAsia="仿宋_GB2312"/>
          <w:sz w:val="21"/>
          <w:szCs w:val="21"/>
        </w:rPr>
        <w:t>53611098</w:t>
      </w:r>
    </w:p>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Chars="196" w:right="0" w:rightChars="0"/>
        <w:jc w:val="both"/>
        <w:textAlignment w:val="auto"/>
        <w:outlineLvl w:val="9"/>
        <w:rPr>
          <w:rFonts w:hint="eastAsia" w:ascii="仿宋_GB2312" w:hAnsi="华文仿宋" w:eastAsia="仿宋_GB2312"/>
          <w:sz w:val="21"/>
          <w:szCs w:val="21"/>
        </w:rPr>
      </w:pPr>
      <w:r>
        <w:rPr>
          <w:rFonts w:hint="eastAsia" w:ascii="仿宋_GB2312" w:hAnsi="华文仿宋" w:eastAsia="仿宋_GB2312"/>
          <w:sz w:val="21"/>
          <w:szCs w:val="21"/>
        </w:rPr>
        <w:t>太仓市沙溪镇计划生育办公室</w:t>
      </w:r>
      <w:r>
        <w:rPr>
          <w:rFonts w:hint="eastAsia" w:ascii="仿宋_GB2312" w:hAnsi="华文仿宋" w:eastAsia="仿宋_GB2312"/>
          <w:sz w:val="21"/>
          <w:szCs w:val="21"/>
        </w:rPr>
        <w:tab/>
      </w:r>
      <w:r>
        <w:rPr>
          <w:rFonts w:hint="eastAsia" w:ascii="仿宋_GB2312" w:hAnsi="华文仿宋" w:eastAsia="仿宋_GB2312"/>
          <w:sz w:val="21"/>
          <w:szCs w:val="21"/>
        </w:rPr>
        <w:t xml:space="preserve">  沙溪镇便民服务中心</w:t>
      </w:r>
      <w:r>
        <w:rPr>
          <w:rFonts w:hint="eastAsia" w:ascii="仿宋_GB2312" w:hAnsi="华文仿宋" w:eastAsia="仿宋_GB2312"/>
          <w:sz w:val="21"/>
          <w:szCs w:val="21"/>
          <w:lang w:val="en-US" w:eastAsia="zh-CN"/>
        </w:rPr>
        <w:t xml:space="preserve">                  </w:t>
      </w:r>
      <w:r>
        <w:rPr>
          <w:rFonts w:hint="eastAsia" w:ascii="仿宋_GB2312" w:hAnsi="华文仿宋" w:eastAsia="仿宋_GB2312"/>
          <w:sz w:val="21"/>
          <w:szCs w:val="21"/>
        </w:rPr>
        <w:t>53220051</w:t>
      </w:r>
    </w:p>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Chars="196" w:right="0" w:rightChars="0"/>
        <w:jc w:val="both"/>
        <w:textAlignment w:val="auto"/>
        <w:outlineLvl w:val="9"/>
        <w:rPr>
          <w:rFonts w:hint="eastAsia" w:ascii="仿宋_GB2312" w:hAnsi="华文仿宋" w:eastAsia="仿宋_GB2312"/>
          <w:sz w:val="21"/>
          <w:szCs w:val="21"/>
        </w:rPr>
      </w:pPr>
      <w:r>
        <w:rPr>
          <w:rFonts w:hint="eastAsia" w:ascii="仿宋_GB2312" w:hAnsi="华文仿宋" w:eastAsia="仿宋_GB2312"/>
          <w:sz w:val="21"/>
          <w:szCs w:val="21"/>
        </w:rPr>
        <w:t>太仓市浮桥镇计划生育办公室</w:t>
      </w:r>
      <w:r>
        <w:rPr>
          <w:rFonts w:hint="eastAsia" w:ascii="仿宋_GB2312" w:hAnsi="华文仿宋" w:eastAsia="仿宋_GB2312"/>
          <w:sz w:val="21"/>
          <w:szCs w:val="21"/>
        </w:rPr>
        <w:tab/>
      </w:r>
      <w:r>
        <w:rPr>
          <w:rFonts w:hint="eastAsia" w:ascii="仿宋_GB2312" w:hAnsi="华文仿宋" w:eastAsia="仿宋_GB2312"/>
          <w:sz w:val="21"/>
          <w:szCs w:val="21"/>
        </w:rPr>
        <w:t xml:space="preserve">  浮桥镇北环路行政服务大厅</w:t>
      </w:r>
      <w:r>
        <w:rPr>
          <w:rFonts w:hint="eastAsia" w:ascii="仿宋_GB2312" w:hAnsi="华文仿宋" w:eastAsia="仿宋_GB2312"/>
          <w:sz w:val="21"/>
          <w:szCs w:val="21"/>
          <w:lang w:val="en-US" w:eastAsia="zh-CN"/>
        </w:rPr>
        <w:t xml:space="preserve">            </w:t>
      </w:r>
      <w:r>
        <w:rPr>
          <w:rFonts w:hint="eastAsia" w:ascii="仿宋_GB2312" w:hAnsi="华文仿宋" w:eastAsia="仿宋_GB2312"/>
          <w:sz w:val="21"/>
          <w:szCs w:val="21"/>
        </w:rPr>
        <w:t>53700652</w:t>
      </w:r>
    </w:p>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Chars="196" w:right="0" w:rightChars="0"/>
        <w:jc w:val="both"/>
        <w:textAlignment w:val="auto"/>
        <w:outlineLvl w:val="9"/>
        <w:rPr>
          <w:rFonts w:hint="eastAsia" w:ascii="仿宋_GB2312" w:hAnsi="华文仿宋" w:eastAsia="仿宋_GB2312"/>
          <w:sz w:val="21"/>
          <w:szCs w:val="21"/>
        </w:rPr>
      </w:pPr>
      <w:r>
        <w:rPr>
          <w:rFonts w:hint="eastAsia" w:ascii="仿宋_GB2312" w:hAnsi="华文仿宋" w:eastAsia="仿宋_GB2312"/>
          <w:sz w:val="21"/>
          <w:szCs w:val="21"/>
        </w:rPr>
        <w:t>太仓市璜泾镇计划生育办公室</w:t>
      </w:r>
      <w:r>
        <w:rPr>
          <w:rFonts w:hint="eastAsia" w:ascii="仿宋_GB2312" w:hAnsi="华文仿宋" w:eastAsia="仿宋_GB2312"/>
          <w:sz w:val="21"/>
          <w:szCs w:val="21"/>
        </w:rPr>
        <w:tab/>
      </w:r>
      <w:r>
        <w:rPr>
          <w:rFonts w:hint="eastAsia" w:ascii="仿宋_GB2312" w:hAnsi="华文仿宋" w:eastAsia="仿宋_GB2312"/>
          <w:sz w:val="21"/>
          <w:szCs w:val="21"/>
        </w:rPr>
        <w:t xml:space="preserve">  璜泾镇政府大厅园林路2号</w:t>
      </w:r>
      <w:r>
        <w:rPr>
          <w:rFonts w:hint="eastAsia" w:ascii="仿宋_GB2312" w:hAnsi="华文仿宋" w:eastAsia="仿宋_GB2312"/>
          <w:sz w:val="21"/>
          <w:szCs w:val="21"/>
          <w:lang w:val="en-US" w:eastAsia="zh-CN"/>
        </w:rPr>
        <w:t xml:space="preserve">            </w:t>
      </w:r>
      <w:r>
        <w:rPr>
          <w:rFonts w:hint="eastAsia" w:ascii="仿宋_GB2312" w:hAnsi="华文仿宋" w:eastAsia="仿宋_GB2312"/>
          <w:sz w:val="21"/>
          <w:szCs w:val="21"/>
        </w:rPr>
        <w:t>53813430</w:t>
      </w:r>
    </w:p>
    <w:p>
      <w:pPr>
        <w:keepNext w:val="0"/>
        <w:keepLines w:val="0"/>
        <w:pageBreakBefore w:val="0"/>
        <w:widowControl w:val="0"/>
        <w:numPr>
          <w:ilvl w:val="0"/>
          <w:numId w:val="0"/>
        </w:numPr>
        <w:kinsoku/>
        <w:wordWrap/>
        <w:overflowPunct/>
        <w:topLinePunct w:val="0"/>
        <w:autoSpaceDE/>
        <w:autoSpaceDN/>
        <w:bidi w:val="0"/>
        <w:adjustRightInd/>
        <w:snapToGrid/>
        <w:spacing w:line="220" w:lineRule="exact"/>
        <w:ind w:leftChars="196" w:right="0" w:rightChars="0"/>
        <w:jc w:val="both"/>
        <w:textAlignment w:val="auto"/>
        <w:outlineLvl w:val="9"/>
        <w:rPr>
          <w:rFonts w:hint="eastAsia" w:ascii="仿宋_GB2312" w:hAnsi="华文仿宋" w:eastAsia="仿宋_GB2312"/>
          <w:sz w:val="21"/>
          <w:szCs w:val="21"/>
        </w:rPr>
      </w:pPr>
      <w:r>
        <w:rPr>
          <w:rFonts w:hint="eastAsia" w:ascii="仿宋_GB2312" w:hAnsi="华文仿宋" w:eastAsia="仿宋_GB2312"/>
          <w:sz w:val="21"/>
          <w:szCs w:val="21"/>
        </w:rPr>
        <w:t>太仓市双凤镇计划生育办公室</w:t>
      </w:r>
      <w:r>
        <w:rPr>
          <w:rFonts w:hint="eastAsia" w:ascii="仿宋_GB2312" w:hAnsi="华文仿宋" w:eastAsia="仿宋_GB2312"/>
          <w:sz w:val="21"/>
          <w:szCs w:val="21"/>
        </w:rPr>
        <w:tab/>
      </w:r>
      <w:r>
        <w:rPr>
          <w:rFonts w:hint="eastAsia" w:ascii="仿宋_GB2312" w:hAnsi="华文仿宋" w:eastAsia="仿宋_GB2312"/>
          <w:sz w:val="21"/>
          <w:szCs w:val="21"/>
        </w:rPr>
        <w:t xml:space="preserve">  双凤镇凤北路251号便民服务大厅</w:t>
      </w:r>
      <w:r>
        <w:rPr>
          <w:rFonts w:hint="eastAsia" w:ascii="仿宋_GB2312" w:hAnsi="华文仿宋" w:eastAsia="仿宋_GB2312"/>
          <w:sz w:val="21"/>
          <w:szCs w:val="21"/>
          <w:lang w:val="en-US" w:eastAsia="zh-CN"/>
        </w:rPr>
        <w:t xml:space="preserve">      </w:t>
      </w:r>
      <w:r>
        <w:rPr>
          <w:rFonts w:hint="eastAsia" w:ascii="仿宋_GB2312" w:hAnsi="华文仿宋" w:eastAsia="仿宋_GB2312"/>
          <w:sz w:val="21"/>
          <w:szCs w:val="21"/>
        </w:rPr>
        <w:t>53432203</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480" w:firstLineChars="200"/>
        <w:jc w:val="both"/>
        <w:textAlignment w:val="auto"/>
        <w:outlineLvl w:val="9"/>
        <w:rPr>
          <w:rFonts w:hint="eastAsia" w:ascii="仿宋_GB2312" w:hAnsi="华文仿宋" w:eastAsia="仿宋_GB2312"/>
          <w:sz w:val="21"/>
          <w:szCs w:val="21"/>
        </w:rPr>
      </w:pPr>
      <w:r>
        <w:rPr>
          <w:rFonts w:hint="eastAsia" w:ascii="仿宋_GB2312" w:hAnsi="华文仿宋" w:eastAsia="仿宋_GB2312"/>
          <w:sz w:val="21"/>
          <w:szCs w:val="21"/>
          <w:lang w:val="en-US" w:eastAsia="zh-CN"/>
        </w:rPr>
        <w:t>2.</w:t>
      </w:r>
      <w:r>
        <w:rPr>
          <w:rFonts w:hint="eastAsia" w:ascii="仿宋_GB2312" w:hAnsi="华文仿宋" w:eastAsia="仿宋_GB2312"/>
          <w:sz w:val="21"/>
          <w:szCs w:val="21"/>
        </w:rPr>
        <w:t>在定点医疗机构实施生育或计划生育手术，生育医疗费用现金垫付，计划生育手术医疗费用直接按定额免去。</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480" w:firstLineChars="200"/>
        <w:jc w:val="both"/>
        <w:textAlignment w:val="auto"/>
        <w:outlineLvl w:val="9"/>
        <w:rPr>
          <w:rFonts w:hint="eastAsia" w:ascii="仿宋_GB2312" w:hAnsi="华文仿宋" w:eastAsia="仿宋_GB2312"/>
          <w:sz w:val="21"/>
          <w:szCs w:val="21"/>
          <w:highlight w:val="none"/>
          <w:lang w:eastAsia="zh-CN"/>
        </w:rPr>
      </w:pPr>
      <w:r>
        <w:rPr>
          <w:rFonts w:hint="eastAsia" w:ascii="仿宋_GB2312" w:hAnsi="华文仿宋" w:eastAsia="仿宋_GB2312"/>
          <w:sz w:val="21"/>
          <w:szCs w:val="21"/>
          <w:highlight w:val="none"/>
        </w:rPr>
        <w:t>3</w:t>
      </w:r>
      <w:r>
        <w:rPr>
          <w:rFonts w:hint="eastAsia" w:ascii="仿宋_GB2312" w:hAnsi="华文仿宋" w:eastAsia="仿宋_GB2312"/>
          <w:sz w:val="21"/>
          <w:szCs w:val="21"/>
          <w:highlight w:val="none"/>
          <w:lang w:eastAsia="zh-CN"/>
        </w:rPr>
        <w:t>.</w:t>
      </w:r>
      <w:r>
        <w:rPr>
          <w:rFonts w:hint="eastAsia" w:ascii="仿宋_GB2312" w:hAnsi="华文仿宋" w:eastAsia="仿宋_GB2312"/>
          <w:sz w:val="21"/>
          <w:szCs w:val="21"/>
          <w:highlight w:val="none"/>
        </w:rPr>
        <w:t>携带相关资料到市医保中心</w:t>
      </w:r>
      <w:r>
        <w:rPr>
          <w:rFonts w:hint="eastAsia" w:ascii="仿宋_GB2312" w:hAnsi="华文仿宋" w:eastAsia="仿宋_GB2312"/>
          <w:sz w:val="21"/>
          <w:szCs w:val="21"/>
          <w:highlight w:val="none"/>
          <w:lang w:eastAsia="zh-CN"/>
        </w:rPr>
        <w:t>或乡镇结报站申报生育及计划生育津贴等待遇。</w:t>
      </w:r>
      <w:r>
        <w:rPr>
          <w:rFonts w:hint="eastAsia" w:ascii="仿宋_GB2312" w:hAnsi="华文仿宋" w:eastAsia="仿宋_GB2312"/>
          <w:sz w:val="21"/>
          <w:szCs w:val="21"/>
        </w:rPr>
        <w:t>各镇</w:t>
      </w:r>
      <w:r>
        <w:rPr>
          <w:rFonts w:hint="eastAsia" w:ascii="仿宋_GB2312" w:hAnsi="华文仿宋" w:eastAsia="仿宋_GB2312"/>
          <w:sz w:val="21"/>
          <w:szCs w:val="21"/>
          <w:lang w:val="en-US" w:eastAsia="zh-CN"/>
        </w:rPr>
        <w:t>医保结报站地址</w:t>
      </w:r>
      <w:r>
        <w:rPr>
          <w:rFonts w:hint="eastAsia" w:ascii="仿宋_GB2312" w:hAnsi="华文仿宋" w:eastAsia="仿宋_GB2312"/>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480" w:firstLineChars="200"/>
        <w:jc w:val="both"/>
        <w:textAlignment w:val="auto"/>
        <w:outlineLvl w:val="9"/>
        <w:rPr>
          <w:rFonts w:hint="eastAsia" w:ascii="仿宋_GB2312" w:hAnsi="华文仿宋" w:eastAsia="仿宋_GB2312"/>
          <w:sz w:val="21"/>
          <w:szCs w:val="21"/>
          <w:highlight w:val="none"/>
        </w:rPr>
      </w:pPr>
      <w:r>
        <w:rPr>
          <w:rFonts w:hint="eastAsia" w:ascii="仿宋_GB2312" w:hAnsi="华文仿宋" w:eastAsia="仿宋_GB2312"/>
          <w:sz w:val="21"/>
          <w:szCs w:val="21"/>
          <w:highlight w:val="none"/>
        </w:rPr>
        <w:t>沙溪</w:t>
      </w:r>
      <w:r>
        <w:rPr>
          <w:rFonts w:hint="eastAsia" w:ascii="仿宋_GB2312" w:hAnsi="华文仿宋" w:eastAsia="仿宋_GB2312"/>
          <w:sz w:val="21"/>
          <w:szCs w:val="21"/>
          <w:highlight w:val="none"/>
          <w:lang w:val="en-US" w:eastAsia="zh-CN"/>
        </w:rPr>
        <w:t>医保</w:t>
      </w:r>
      <w:r>
        <w:rPr>
          <w:rFonts w:hint="eastAsia" w:ascii="仿宋_GB2312" w:hAnsi="华文仿宋" w:eastAsia="仿宋_GB2312"/>
          <w:sz w:val="21"/>
          <w:szCs w:val="21"/>
          <w:highlight w:val="none"/>
        </w:rPr>
        <w:t>结报站</w:t>
      </w:r>
      <w:r>
        <w:rPr>
          <w:rFonts w:hint="eastAsia" w:ascii="仿宋_GB2312" w:hAnsi="华文仿宋" w:eastAsia="仿宋_GB2312"/>
          <w:sz w:val="21"/>
          <w:szCs w:val="21"/>
          <w:highlight w:val="none"/>
          <w:lang w:val="en-US" w:eastAsia="zh-CN"/>
        </w:rPr>
        <w:t xml:space="preserve">                沙溪</w:t>
      </w:r>
      <w:r>
        <w:rPr>
          <w:rFonts w:hint="eastAsia" w:ascii="仿宋_GB2312" w:hAnsi="华文仿宋" w:eastAsia="仿宋_GB2312"/>
          <w:sz w:val="21"/>
          <w:szCs w:val="21"/>
          <w:highlight w:val="none"/>
        </w:rPr>
        <w:t>便民服务中心</w:t>
      </w:r>
      <w:r>
        <w:rPr>
          <w:rFonts w:hint="eastAsia" w:ascii="仿宋_GB2312" w:hAnsi="华文仿宋" w:eastAsia="仿宋_GB2312"/>
          <w:sz w:val="21"/>
          <w:szCs w:val="21"/>
          <w:highlight w:val="none"/>
          <w:lang w:val="en-US" w:eastAsia="zh-CN"/>
        </w:rPr>
        <w:t xml:space="preserve">                    </w:t>
      </w:r>
      <w:r>
        <w:rPr>
          <w:rFonts w:ascii="仿宋_GB2312" w:hAnsi="华文仿宋" w:eastAsia="仿宋_GB2312"/>
          <w:sz w:val="21"/>
          <w:szCs w:val="21"/>
          <w:highlight w:val="none"/>
        </w:rPr>
        <w:t>53220187</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480" w:firstLineChars="200"/>
        <w:jc w:val="both"/>
        <w:textAlignment w:val="auto"/>
        <w:outlineLvl w:val="9"/>
        <w:rPr>
          <w:rFonts w:hint="eastAsia" w:ascii="仿宋_GB2312" w:hAnsi="华文仿宋" w:eastAsia="仿宋_GB2312"/>
          <w:sz w:val="21"/>
          <w:szCs w:val="21"/>
          <w:highlight w:val="none"/>
        </w:rPr>
      </w:pPr>
      <w:r>
        <w:rPr>
          <w:rFonts w:hint="eastAsia" w:ascii="仿宋_GB2312" w:hAnsi="华文仿宋" w:eastAsia="仿宋_GB2312"/>
          <w:sz w:val="21"/>
          <w:szCs w:val="21"/>
          <w:highlight w:val="none"/>
        </w:rPr>
        <w:t>浮桥</w:t>
      </w:r>
      <w:r>
        <w:rPr>
          <w:rFonts w:hint="eastAsia" w:ascii="仿宋_GB2312" w:hAnsi="华文仿宋" w:eastAsia="仿宋_GB2312"/>
          <w:sz w:val="21"/>
          <w:szCs w:val="21"/>
          <w:highlight w:val="none"/>
          <w:lang w:val="en-US" w:eastAsia="zh-CN"/>
        </w:rPr>
        <w:t>医保</w:t>
      </w:r>
      <w:r>
        <w:rPr>
          <w:rFonts w:hint="eastAsia" w:ascii="仿宋_GB2312" w:hAnsi="华文仿宋" w:eastAsia="仿宋_GB2312"/>
          <w:sz w:val="21"/>
          <w:szCs w:val="21"/>
          <w:highlight w:val="none"/>
        </w:rPr>
        <w:t>结报站</w:t>
      </w:r>
      <w:r>
        <w:rPr>
          <w:rFonts w:hint="eastAsia" w:ascii="仿宋_GB2312" w:hAnsi="华文仿宋" w:eastAsia="仿宋_GB2312"/>
          <w:sz w:val="21"/>
          <w:szCs w:val="21"/>
          <w:highlight w:val="none"/>
          <w:lang w:val="en-US" w:eastAsia="zh-CN"/>
        </w:rPr>
        <w:t xml:space="preserve">                </w:t>
      </w:r>
      <w:r>
        <w:rPr>
          <w:rFonts w:hint="eastAsia" w:ascii="仿宋_GB2312" w:hAnsi="华文仿宋" w:eastAsia="仿宋_GB2312"/>
          <w:sz w:val="21"/>
          <w:szCs w:val="21"/>
        </w:rPr>
        <w:t>浮桥镇北环路行政服务大厅</w:t>
      </w:r>
      <w:r>
        <w:rPr>
          <w:rFonts w:hint="eastAsia" w:ascii="仿宋_GB2312" w:hAnsi="华文仿宋" w:eastAsia="仿宋_GB2312"/>
          <w:sz w:val="21"/>
          <w:szCs w:val="21"/>
          <w:lang w:val="en-US" w:eastAsia="zh-CN"/>
        </w:rPr>
        <w:t xml:space="preserve"> </w:t>
      </w:r>
      <w:r>
        <w:rPr>
          <w:rFonts w:hint="eastAsia" w:ascii="仿宋_GB2312" w:hAnsi="华文仿宋" w:eastAsia="仿宋_GB2312"/>
          <w:sz w:val="21"/>
          <w:szCs w:val="21"/>
          <w:highlight w:val="none"/>
          <w:lang w:val="en-US" w:eastAsia="zh-CN"/>
        </w:rPr>
        <w:t xml:space="preserve">           </w:t>
      </w:r>
      <w:r>
        <w:rPr>
          <w:rFonts w:hint="eastAsia" w:ascii="仿宋_GB2312" w:hAnsi="华文仿宋" w:eastAsia="仿宋_GB2312"/>
          <w:sz w:val="21"/>
          <w:szCs w:val="21"/>
          <w:highlight w:val="none"/>
        </w:rPr>
        <w:t>53709202</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480" w:firstLineChars="200"/>
        <w:jc w:val="both"/>
        <w:textAlignment w:val="auto"/>
        <w:outlineLvl w:val="9"/>
        <w:rPr>
          <w:rFonts w:hint="eastAsia" w:ascii="仿宋_GB2312" w:hAnsi="华文仿宋" w:eastAsia="仿宋_GB2312"/>
          <w:sz w:val="21"/>
          <w:szCs w:val="21"/>
          <w:highlight w:val="none"/>
        </w:rPr>
      </w:pPr>
      <w:r>
        <w:rPr>
          <w:rFonts w:hint="eastAsia" w:ascii="仿宋_GB2312" w:hAnsi="华文仿宋" w:eastAsia="仿宋_GB2312"/>
          <w:sz w:val="21"/>
          <w:szCs w:val="21"/>
          <w:highlight w:val="none"/>
        </w:rPr>
        <w:t>浏河</w:t>
      </w:r>
      <w:r>
        <w:rPr>
          <w:rFonts w:hint="eastAsia" w:ascii="仿宋_GB2312" w:hAnsi="华文仿宋" w:eastAsia="仿宋_GB2312"/>
          <w:sz w:val="21"/>
          <w:szCs w:val="21"/>
          <w:highlight w:val="none"/>
          <w:lang w:val="en-US" w:eastAsia="zh-CN"/>
        </w:rPr>
        <w:t>医保</w:t>
      </w:r>
      <w:r>
        <w:rPr>
          <w:rFonts w:hint="eastAsia" w:ascii="仿宋_GB2312" w:hAnsi="华文仿宋" w:eastAsia="仿宋_GB2312"/>
          <w:sz w:val="21"/>
          <w:szCs w:val="21"/>
          <w:highlight w:val="none"/>
        </w:rPr>
        <w:t>结报站</w:t>
      </w:r>
      <w:r>
        <w:rPr>
          <w:rFonts w:hint="eastAsia" w:ascii="仿宋_GB2312" w:hAnsi="华文仿宋" w:eastAsia="仿宋_GB2312"/>
          <w:sz w:val="21"/>
          <w:szCs w:val="21"/>
          <w:highlight w:val="none"/>
          <w:lang w:val="en-US" w:eastAsia="zh-CN"/>
        </w:rPr>
        <w:t xml:space="preserve">                浏河</w:t>
      </w:r>
      <w:r>
        <w:rPr>
          <w:rFonts w:hint="eastAsia" w:ascii="仿宋_GB2312" w:hAnsi="华文仿宋" w:eastAsia="仿宋_GB2312"/>
          <w:sz w:val="21"/>
          <w:szCs w:val="21"/>
          <w:highlight w:val="none"/>
        </w:rPr>
        <w:t>劳动和社会保障所</w:t>
      </w:r>
      <w:r>
        <w:rPr>
          <w:rFonts w:hint="eastAsia" w:ascii="仿宋_GB2312" w:hAnsi="华文仿宋" w:eastAsia="仿宋_GB2312"/>
          <w:sz w:val="21"/>
          <w:szCs w:val="21"/>
          <w:highlight w:val="none"/>
          <w:lang w:eastAsia="zh-CN"/>
        </w:rPr>
        <w:t>（</w:t>
      </w:r>
      <w:r>
        <w:rPr>
          <w:rFonts w:hint="eastAsia" w:ascii="仿宋_GB2312" w:hAnsi="华文仿宋" w:eastAsia="仿宋_GB2312"/>
          <w:sz w:val="21"/>
          <w:szCs w:val="21"/>
          <w:highlight w:val="none"/>
          <w:lang w:val="en-US" w:eastAsia="zh-CN"/>
        </w:rPr>
        <w:t>每周二受理</w:t>
      </w:r>
      <w:r>
        <w:rPr>
          <w:rFonts w:hint="eastAsia" w:ascii="仿宋_GB2312" w:hAnsi="华文仿宋" w:eastAsia="仿宋_GB2312"/>
          <w:sz w:val="21"/>
          <w:szCs w:val="21"/>
          <w:highlight w:val="none"/>
          <w:lang w:eastAsia="zh-CN"/>
        </w:rPr>
        <w:t>）</w:t>
      </w:r>
      <w:r>
        <w:rPr>
          <w:rFonts w:hint="eastAsia" w:ascii="仿宋_GB2312" w:hAnsi="华文仿宋" w:eastAsia="仿宋_GB2312"/>
          <w:sz w:val="21"/>
          <w:szCs w:val="21"/>
          <w:highlight w:val="none"/>
          <w:lang w:val="en-US" w:eastAsia="zh-CN"/>
        </w:rPr>
        <w:t xml:space="preserve">  </w:t>
      </w:r>
      <w:r>
        <w:rPr>
          <w:rFonts w:ascii="仿宋_GB2312" w:hAnsi="华文仿宋" w:eastAsia="仿宋_GB2312"/>
          <w:sz w:val="21"/>
          <w:szCs w:val="21"/>
          <w:highlight w:val="none"/>
        </w:rPr>
        <w:t>53612448</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480" w:firstLineChars="200"/>
        <w:jc w:val="both"/>
        <w:textAlignment w:val="auto"/>
        <w:outlineLvl w:val="9"/>
        <w:rPr>
          <w:rFonts w:hint="eastAsia" w:ascii="仿宋_GB2312" w:hAnsi="华文仿宋" w:eastAsia="仿宋_GB2312"/>
          <w:sz w:val="21"/>
          <w:szCs w:val="21"/>
          <w:highlight w:val="none"/>
        </w:rPr>
      </w:pPr>
      <w:r>
        <w:rPr>
          <w:rFonts w:hint="eastAsia" w:ascii="仿宋_GB2312" w:hAnsi="华文仿宋" w:eastAsia="仿宋_GB2312"/>
          <w:sz w:val="21"/>
          <w:szCs w:val="21"/>
          <w:highlight w:val="none"/>
        </w:rPr>
        <w:t>双凤</w:t>
      </w:r>
      <w:r>
        <w:rPr>
          <w:rFonts w:hint="eastAsia" w:ascii="仿宋_GB2312" w:hAnsi="华文仿宋" w:eastAsia="仿宋_GB2312"/>
          <w:sz w:val="21"/>
          <w:szCs w:val="21"/>
          <w:highlight w:val="none"/>
          <w:lang w:val="en-US" w:eastAsia="zh-CN"/>
        </w:rPr>
        <w:t>医保</w:t>
      </w:r>
      <w:r>
        <w:rPr>
          <w:rFonts w:hint="eastAsia" w:ascii="仿宋_GB2312" w:hAnsi="华文仿宋" w:eastAsia="仿宋_GB2312"/>
          <w:sz w:val="21"/>
          <w:szCs w:val="21"/>
          <w:highlight w:val="none"/>
        </w:rPr>
        <w:t>结报站</w:t>
      </w:r>
      <w:r>
        <w:rPr>
          <w:rFonts w:hint="eastAsia" w:ascii="仿宋_GB2312" w:hAnsi="华文仿宋" w:eastAsia="仿宋_GB2312"/>
          <w:sz w:val="21"/>
          <w:szCs w:val="21"/>
          <w:highlight w:val="none"/>
          <w:lang w:val="en-US" w:eastAsia="zh-CN"/>
        </w:rPr>
        <w:t xml:space="preserve">                双凤</w:t>
      </w:r>
      <w:r>
        <w:rPr>
          <w:rFonts w:hint="eastAsia" w:ascii="仿宋_GB2312" w:hAnsi="华文仿宋" w:eastAsia="仿宋_GB2312"/>
          <w:sz w:val="21"/>
          <w:szCs w:val="21"/>
          <w:highlight w:val="none"/>
        </w:rPr>
        <w:t>劳动和社会保障所（每周三受理）</w:t>
      </w:r>
      <w:r>
        <w:rPr>
          <w:rFonts w:hint="eastAsia" w:ascii="仿宋_GB2312" w:hAnsi="华文仿宋" w:eastAsia="仿宋_GB2312"/>
          <w:sz w:val="21"/>
          <w:szCs w:val="21"/>
          <w:highlight w:val="none"/>
          <w:lang w:val="en-US" w:eastAsia="zh-CN"/>
        </w:rPr>
        <w:t xml:space="preserve">  </w:t>
      </w:r>
      <w:r>
        <w:rPr>
          <w:rFonts w:ascii="仿宋_GB2312" w:hAnsi="华文仿宋" w:eastAsia="仿宋_GB2312"/>
          <w:sz w:val="21"/>
          <w:szCs w:val="21"/>
          <w:highlight w:val="none"/>
        </w:rPr>
        <w:t>53439630</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480" w:firstLineChars="200"/>
        <w:jc w:val="both"/>
        <w:textAlignment w:val="auto"/>
        <w:outlineLvl w:val="9"/>
        <w:rPr>
          <w:rFonts w:hint="eastAsia" w:ascii="仿宋_GB2312" w:hAnsi="华文仿宋" w:eastAsia="仿宋_GB2312"/>
          <w:sz w:val="21"/>
          <w:szCs w:val="21"/>
        </w:rPr>
      </w:pPr>
      <w:r>
        <w:rPr>
          <w:rFonts w:hint="eastAsia" w:ascii="仿宋_GB2312" w:hAnsi="华文仿宋" w:eastAsia="仿宋_GB2312"/>
          <w:sz w:val="21"/>
          <w:szCs w:val="21"/>
        </w:rPr>
        <w:t>4</w:t>
      </w:r>
      <w:r>
        <w:rPr>
          <w:rFonts w:hint="eastAsia" w:ascii="仿宋_GB2312" w:hAnsi="华文仿宋" w:eastAsia="仿宋_GB2312"/>
          <w:sz w:val="21"/>
          <w:szCs w:val="21"/>
          <w:lang w:eastAsia="zh-CN"/>
        </w:rPr>
        <w:t>.</w:t>
      </w:r>
      <w:r>
        <w:rPr>
          <w:rFonts w:hint="eastAsia" w:ascii="仿宋_GB2312" w:hAnsi="华文仿宋" w:eastAsia="仿宋_GB2312"/>
          <w:sz w:val="21"/>
          <w:szCs w:val="21"/>
        </w:rPr>
        <w:t>待遇支付：生育医疗费用、一次性产前检查补助、一次性营养补助、由社会保险经办机构审核结算后，于次月20日转入参保人员社会保障卡的农业银行账户，生育津贴由社保经办机构支付给用人单位。生育津贴低于其产假前工资标准的，由用人单位补足；高于其产假前工资标准的，用人单位不得截留。</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458" w:firstLineChars="191"/>
        <w:jc w:val="both"/>
        <w:textAlignment w:val="auto"/>
        <w:outlineLvl w:val="9"/>
        <w:rPr>
          <w:rFonts w:hint="eastAsia" w:ascii="仿宋_GB2312" w:hAnsi="华文仿宋" w:eastAsia="仿宋_GB2312"/>
          <w:b/>
          <w:bCs/>
          <w:sz w:val="21"/>
          <w:szCs w:val="21"/>
          <w:highlight w:val="none"/>
        </w:rPr>
      </w:pPr>
      <w:r>
        <w:rPr>
          <w:rFonts w:hint="eastAsia" w:ascii="仿宋_GB2312" w:hAnsi="华文仿宋" w:eastAsia="仿宋_GB2312"/>
          <w:b/>
          <w:bCs/>
          <w:sz w:val="21"/>
          <w:szCs w:val="21"/>
          <w:highlight w:val="none"/>
          <w:lang w:val="en-US" w:eastAsia="zh-CN"/>
        </w:rPr>
        <w:t>四、</w:t>
      </w:r>
      <w:r>
        <w:rPr>
          <w:rFonts w:hint="eastAsia" w:ascii="仿宋_GB2312" w:hAnsi="华文仿宋" w:eastAsia="仿宋_GB2312"/>
          <w:b/>
          <w:bCs/>
          <w:sz w:val="21"/>
          <w:szCs w:val="21"/>
          <w:highlight w:val="none"/>
        </w:rPr>
        <w:t>申报生育保险待遇需携带材料：</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521" w:firstLineChars="217"/>
        <w:jc w:val="both"/>
        <w:textAlignment w:val="auto"/>
        <w:outlineLvl w:val="9"/>
        <w:rPr>
          <w:rFonts w:hint="eastAsia" w:ascii="仿宋_GB2312" w:hAnsi="华文仿宋" w:eastAsia="仿宋_GB2312"/>
          <w:sz w:val="21"/>
          <w:szCs w:val="21"/>
        </w:rPr>
      </w:pPr>
      <w:r>
        <w:rPr>
          <w:rFonts w:hint="eastAsia" w:ascii="仿宋_GB2312" w:hAnsi="华文仿宋" w:eastAsia="仿宋_GB2312"/>
          <w:sz w:val="21"/>
          <w:szCs w:val="21"/>
        </w:rPr>
        <w:t>《生育保险待遇申请表》（单位参保的需加盖公章）、本人社会保障卡、生育的提供《生育服务联系单》、计划生育手术的提供《计划生育手术服务联系单》、《出生医学证明》原件及复印件、出院记录、医疗费发票原件、医疗费用明细清单等。</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521" w:firstLineChars="217"/>
        <w:jc w:val="both"/>
        <w:textAlignment w:val="auto"/>
        <w:outlineLvl w:val="9"/>
        <w:rPr>
          <w:rFonts w:hint="eastAsia" w:ascii="仿宋_GB2312" w:hAnsi="华文仿宋" w:eastAsia="仿宋_GB2312"/>
          <w:b/>
          <w:bCs/>
          <w:sz w:val="21"/>
          <w:szCs w:val="21"/>
        </w:rPr>
      </w:pPr>
      <w:r>
        <w:rPr>
          <w:rFonts w:hint="eastAsia" w:ascii="仿宋_GB2312" w:hAnsi="华文仿宋" w:eastAsia="仿宋_GB2312"/>
          <w:b/>
          <w:bCs/>
          <w:sz w:val="21"/>
          <w:szCs w:val="21"/>
        </w:rPr>
        <w:t>申报男职工配偶待遇</w:t>
      </w:r>
      <w:r>
        <w:rPr>
          <w:rFonts w:hint="eastAsia" w:ascii="仿宋_GB2312" w:hAnsi="华文仿宋" w:eastAsia="仿宋_GB2312"/>
          <w:b/>
          <w:bCs/>
          <w:sz w:val="21"/>
          <w:szCs w:val="21"/>
          <w:lang w:eastAsia="zh-CN"/>
        </w:rPr>
        <w:t>（女方未参保）</w:t>
      </w:r>
      <w:r>
        <w:rPr>
          <w:rFonts w:hint="eastAsia" w:ascii="仿宋_GB2312" w:hAnsi="华文仿宋" w:eastAsia="仿宋_GB2312"/>
          <w:b/>
          <w:bCs/>
          <w:sz w:val="21"/>
          <w:szCs w:val="21"/>
        </w:rPr>
        <w:t>应同时提供：</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521" w:firstLineChars="217"/>
        <w:jc w:val="both"/>
        <w:textAlignment w:val="auto"/>
        <w:outlineLvl w:val="9"/>
        <w:rPr>
          <w:rFonts w:hint="eastAsia" w:ascii="仿宋_GB2312" w:hAnsi="华文仿宋" w:eastAsia="仿宋_GB2312"/>
          <w:sz w:val="21"/>
          <w:szCs w:val="21"/>
        </w:rPr>
      </w:pPr>
      <w:r>
        <w:rPr>
          <w:rFonts w:hint="eastAsia" w:ascii="仿宋_GB2312" w:hAnsi="华文仿宋" w:eastAsia="仿宋_GB2312"/>
          <w:sz w:val="21"/>
          <w:szCs w:val="21"/>
        </w:rPr>
        <w:t>男职工社保卡、女方户口本原件和复印件、《就业创业登记证》或女方户籍所在地村（居）委会出具的生育时无工作单位无固定收入证明；女方如非本市户籍的需当地社保（新农合）经办部门出具未参保（参合）的证明。</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521" w:firstLineChars="217"/>
        <w:jc w:val="both"/>
        <w:textAlignment w:val="auto"/>
        <w:outlineLvl w:val="9"/>
        <w:rPr>
          <w:rFonts w:hint="eastAsia" w:ascii="仿宋_GB2312" w:hAnsi="华文仿宋" w:eastAsia="仿宋_GB2312"/>
          <w:sz w:val="21"/>
          <w:szCs w:val="21"/>
          <w:lang w:eastAsia="zh-CN"/>
        </w:rPr>
      </w:pPr>
      <w:r>
        <w:rPr>
          <w:rFonts w:hint="eastAsia" w:ascii="仿宋_GB2312" w:hAnsi="华文仿宋" w:eastAsia="仿宋_GB2312"/>
          <w:b/>
          <w:bCs/>
          <w:sz w:val="21"/>
          <w:szCs w:val="21"/>
          <w:lang w:eastAsia="zh-CN"/>
        </w:rPr>
        <w:t>单独申报男职工护理假津贴需携带材料</w:t>
      </w:r>
      <w:r>
        <w:rPr>
          <w:rFonts w:hint="eastAsia" w:ascii="仿宋_GB2312" w:hAnsi="华文仿宋" w:eastAsia="仿宋_GB2312"/>
          <w:b w:val="0"/>
          <w:bCs w:val="0"/>
          <w:sz w:val="21"/>
          <w:szCs w:val="21"/>
          <w:lang w:eastAsia="zh-CN"/>
        </w:rPr>
        <w:t>（女方在异地参加职工生育保险并享受待遇）</w:t>
      </w:r>
      <w:r>
        <w:rPr>
          <w:rFonts w:hint="eastAsia" w:ascii="仿宋_GB2312" w:hAnsi="华文仿宋" w:eastAsia="仿宋_GB2312"/>
          <w:sz w:val="21"/>
          <w:szCs w:val="21"/>
          <w:lang w:eastAsia="zh-CN"/>
        </w:rPr>
        <w:t>：</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455" w:firstLineChars="217"/>
        <w:jc w:val="both"/>
        <w:textAlignment w:val="auto"/>
        <w:outlineLvl w:val="9"/>
        <w:rPr>
          <w:rFonts w:hint="eastAsia" w:ascii="仿宋_GB2312" w:hAnsi="华文仿宋" w:eastAsia="仿宋_GB2312"/>
          <w:sz w:val="21"/>
          <w:szCs w:val="21"/>
        </w:rPr>
      </w:pPr>
      <w:r>
        <w:rPr>
          <w:rFonts w:hint="eastAsia" w:ascii="仿宋_GB2312" w:hAnsi="华文仿宋" w:eastAsia="仿宋_GB2312"/>
          <w:sz w:val="21"/>
          <w:szCs w:val="21"/>
        </w:rPr>
        <w:t>填写《生育保险待遇申请表》（单位参保的需加盖公章）、本人社会保障卡、</w:t>
      </w:r>
      <w:r>
        <w:rPr>
          <w:rFonts w:hint="eastAsia" w:ascii="仿宋_GB2312" w:hAnsi="华文仿宋" w:eastAsia="仿宋_GB2312"/>
          <w:sz w:val="21"/>
          <w:szCs w:val="21"/>
          <w:lang w:eastAsia="zh-CN"/>
        </w:rPr>
        <w:t>女方在异地报销职工生育保险待遇的结算凭证、</w:t>
      </w:r>
      <w:r>
        <w:rPr>
          <w:rFonts w:hint="eastAsia" w:ascii="仿宋_GB2312" w:hAnsi="华文仿宋" w:eastAsia="仿宋_GB2312"/>
          <w:sz w:val="21"/>
          <w:szCs w:val="21"/>
        </w:rPr>
        <w:t>《生育服务联系单》、《出生医学证明》原件及复印件、出院记录、医疗费发票</w:t>
      </w:r>
      <w:r>
        <w:rPr>
          <w:rFonts w:hint="eastAsia" w:ascii="仿宋_GB2312" w:hAnsi="华文仿宋" w:eastAsia="仿宋_GB2312"/>
          <w:sz w:val="21"/>
          <w:szCs w:val="21"/>
          <w:lang w:eastAsia="zh-CN"/>
        </w:rPr>
        <w:t>原件或复印件（收取原件的部门盖章）</w:t>
      </w:r>
      <w:r>
        <w:rPr>
          <w:rFonts w:hint="eastAsia" w:ascii="仿宋_GB2312" w:hAnsi="华文仿宋" w:eastAsia="仿宋_GB2312"/>
          <w:sz w:val="21"/>
          <w:szCs w:val="21"/>
        </w:rPr>
        <w:t>、医疗费用明细清单。</w:t>
      </w:r>
    </w:p>
    <w:p>
      <w:pPr>
        <w:keepNext w:val="0"/>
        <w:keepLines w:val="0"/>
        <w:pageBreakBefore w:val="0"/>
        <w:widowControl w:val="0"/>
        <w:kinsoku/>
        <w:wordWrap/>
        <w:overflowPunct/>
        <w:topLinePunct w:val="0"/>
        <w:autoSpaceDE/>
        <w:autoSpaceDN/>
        <w:bidi w:val="0"/>
        <w:adjustRightInd/>
        <w:snapToGrid/>
        <w:spacing w:line="220" w:lineRule="exact"/>
        <w:ind w:left="0" w:leftChars="0" w:right="0" w:rightChars="0" w:firstLine="360" w:firstLineChars="200"/>
        <w:jc w:val="left"/>
        <w:textAlignment w:val="auto"/>
        <w:outlineLvl w:val="9"/>
        <w:rPr>
          <w:rFonts w:hint="eastAsia" w:ascii="仿宋_GB2312" w:hAnsi="华文仿宋" w:eastAsia="仿宋_GB2312"/>
          <w:sz w:val="21"/>
          <w:szCs w:val="21"/>
          <w:lang w:eastAsia="zh-CN"/>
        </w:rPr>
      </w:pPr>
      <w:r>
        <w:rPr>
          <w:rFonts w:hint="eastAsia" w:ascii="仿宋_GB2312" w:eastAsia="仿宋_GB2312"/>
          <w:b/>
          <w:sz w:val="21"/>
          <w:szCs w:val="21"/>
        </w:rPr>
        <w:t>咨询电话：</w:t>
      </w:r>
      <w:r>
        <w:rPr>
          <w:rFonts w:hint="eastAsia" w:ascii="仿宋_GB2312" w:hAnsi="宋体" w:eastAsia="仿宋_GB2312"/>
          <w:sz w:val="21"/>
          <w:szCs w:val="21"/>
        </w:rPr>
        <w:t>12333、53588995</w:t>
      </w:r>
      <w:r>
        <w:rPr>
          <w:rFonts w:hint="eastAsia" w:ascii="仿宋_GB2312" w:hAnsi="宋体" w:eastAsia="仿宋_GB2312"/>
          <w:sz w:val="21"/>
          <w:szCs w:val="21"/>
          <w:lang w:val="en-US" w:eastAsia="zh-CN"/>
        </w:rPr>
        <w:t xml:space="preserve">                                                        </w:t>
      </w:r>
      <w:r>
        <w:rPr>
          <w:rFonts w:hint="eastAsia" w:ascii="仿宋_GB2312" w:eastAsia="仿宋_GB2312"/>
          <w:b/>
          <w:sz w:val="21"/>
          <w:szCs w:val="21"/>
        </w:rPr>
        <w:t>太仓市医疗保险基金结算中心</w:t>
      </w:r>
      <w:r>
        <w:rPr>
          <w:rFonts w:hint="eastAsia" w:ascii="仿宋_GB2312" w:eastAsia="仿宋_GB2312"/>
          <w:b/>
          <w:sz w:val="21"/>
          <w:szCs w:val="21"/>
          <w:lang w:val="en-US" w:eastAsia="zh-CN"/>
        </w:rPr>
        <w:t xml:space="preserve">   </w:t>
      </w:r>
      <w:r>
        <w:rPr>
          <w:rFonts w:hint="eastAsia" w:ascii="仿宋_GB2312" w:eastAsia="仿宋_GB2312"/>
          <w:b/>
          <w:sz w:val="21"/>
          <w:szCs w:val="21"/>
        </w:rPr>
        <w:t>201</w:t>
      </w:r>
      <w:r>
        <w:rPr>
          <w:rFonts w:hint="eastAsia" w:ascii="仿宋_GB2312" w:eastAsia="仿宋_GB2312"/>
          <w:b/>
          <w:sz w:val="21"/>
          <w:szCs w:val="21"/>
          <w:lang w:val="en-US" w:eastAsia="zh-CN"/>
        </w:rPr>
        <w:t>7年11月</w:t>
      </w:r>
    </w:p>
    <w:tbl>
      <w:tblPr>
        <w:tblStyle w:val="7"/>
        <w:tblW w:w="10204" w:type="dxa"/>
        <w:jc w:val="center"/>
        <w:tblInd w:w="63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20"/>
        <w:gridCol w:w="347"/>
        <w:gridCol w:w="781"/>
        <w:gridCol w:w="444"/>
        <w:gridCol w:w="1684"/>
        <w:gridCol w:w="475"/>
        <w:gridCol w:w="731"/>
        <w:gridCol w:w="156"/>
        <w:gridCol w:w="564"/>
        <w:gridCol w:w="780"/>
        <w:gridCol w:w="745"/>
        <w:gridCol w:w="737"/>
        <w:gridCol w:w="725"/>
        <w:gridCol w:w="511"/>
        <w:gridCol w:w="7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315" w:hRule="atLeast"/>
          <w:jc w:val="center"/>
        </w:trPr>
        <w:tc>
          <w:tcPr>
            <w:tcW w:w="10204" w:type="dxa"/>
            <w:gridSpan w:val="15"/>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40" w:lineRule="exact"/>
              <w:ind w:left="0" w:leftChars="0" w:right="0" w:rightChars="0" w:firstLine="0" w:firstLineChars="0"/>
              <w:jc w:val="center"/>
              <w:textAlignment w:val="auto"/>
              <w:outlineLvl w:val="9"/>
              <w:rPr>
                <w:rFonts w:hint="eastAsia" w:ascii="宋体" w:hAnsi="宋体" w:eastAsia="宋体" w:cs="宋体"/>
                <w:b/>
                <w:i w:val="0"/>
                <w:color w:val="000000"/>
                <w:kern w:val="0"/>
                <w:sz w:val="24"/>
                <w:szCs w:val="24"/>
                <w:u w:val="none"/>
                <w:lang w:val="en-US" w:eastAsia="zh-CN" w:bidi="ar"/>
              </w:rPr>
            </w:pPr>
            <w:r>
              <w:rPr>
                <w:rFonts w:hint="eastAsia" w:ascii="黑体" w:hAnsi="黑体" w:eastAsia="黑体" w:cs="黑体"/>
                <w:b/>
                <w:bCs/>
                <w:sz w:val="36"/>
                <w:szCs w:val="36"/>
                <w:lang w:val="en-US" w:eastAsia="zh-CN"/>
              </w:rPr>
              <w:t>太仓市社会医疗保险宣传资料</w:t>
            </w:r>
          </w:p>
          <w:p>
            <w:pPr>
              <w:keepNext w:val="0"/>
              <w:keepLines w:val="0"/>
              <w:widowControl/>
              <w:suppressLineNumbers w:val="0"/>
              <w:jc w:val="righ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生育保险待遇表</w:t>
            </w:r>
            <w:r>
              <w:rPr>
                <w:rStyle w:val="10"/>
                <w:lang w:val="en-US" w:eastAsia="zh-CN" w:bidi="ar"/>
              </w:rPr>
              <w:t xml:space="preserve">                       </w:t>
            </w:r>
            <w:r>
              <w:rPr>
                <w:rStyle w:val="11"/>
                <w:lang w:val="en-US" w:eastAsia="zh-CN" w:bidi="ar"/>
              </w:rPr>
              <w:t>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9" w:hRule="exact"/>
          <w:jc w:val="center"/>
        </w:trPr>
        <w:tc>
          <w:tcPr>
            <w:tcW w:w="820" w:type="dxa"/>
            <w:vMerge w:val="restart"/>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参保</w:t>
            </w:r>
            <w:r>
              <w:rPr>
                <w:rFonts w:hint="eastAsia" w:ascii="宋体" w:hAnsi="宋体" w:eastAsia="宋体" w:cs="宋体"/>
                <w:b/>
                <w:i w:val="0"/>
                <w:color w:val="000000"/>
                <w:kern w:val="0"/>
                <w:sz w:val="15"/>
                <w:szCs w:val="15"/>
                <w:u w:val="none"/>
                <w:lang w:val="en-US" w:eastAsia="zh-CN" w:bidi="ar"/>
              </w:rPr>
              <w:br w:type="textWrapping"/>
            </w:r>
            <w:r>
              <w:rPr>
                <w:rFonts w:hint="eastAsia" w:ascii="宋体" w:hAnsi="宋体" w:eastAsia="宋体" w:cs="宋体"/>
                <w:b/>
                <w:i w:val="0"/>
                <w:color w:val="000000"/>
                <w:kern w:val="0"/>
                <w:sz w:val="15"/>
                <w:szCs w:val="15"/>
                <w:u w:val="none"/>
                <w:lang w:val="en-US" w:eastAsia="zh-CN" w:bidi="ar"/>
              </w:rPr>
              <w:t>类型</w:t>
            </w:r>
          </w:p>
        </w:tc>
        <w:tc>
          <w:tcPr>
            <w:tcW w:w="1572" w:type="dxa"/>
            <w:gridSpan w:val="3"/>
            <w:vMerge w:val="restart"/>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项目名称</w:t>
            </w:r>
          </w:p>
        </w:tc>
        <w:tc>
          <w:tcPr>
            <w:tcW w:w="5135" w:type="dxa"/>
            <w:gridSpan w:val="7"/>
            <w:tcBorders>
              <w:top w:val="single" w:color="000000" w:sz="12" w:space="0"/>
              <w:left w:val="single" w:color="000000" w:sz="12"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生育医疗费用</w:t>
            </w:r>
          </w:p>
        </w:tc>
        <w:tc>
          <w:tcPr>
            <w:tcW w:w="737" w:type="dxa"/>
            <w:vMerge w:val="restart"/>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一次性产前检查</w:t>
            </w:r>
          </w:p>
        </w:tc>
        <w:tc>
          <w:tcPr>
            <w:tcW w:w="725" w:type="dxa"/>
            <w:vMerge w:val="restart"/>
            <w:tcBorders>
              <w:top w:val="single" w:color="000000" w:sz="12" w:space="0"/>
              <w:left w:val="single" w:color="000000" w:sz="12" w:space="0"/>
              <w:bottom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一次性营养补助</w:t>
            </w:r>
          </w:p>
        </w:tc>
        <w:tc>
          <w:tcPr>
            <w:tcW w:w="1215" w:type="dxa"/>
            <w:gridSpan w:val="2"/>
            <w:tcBorders>
              <w:top w:val="single" w:color="000000" w:sz="12" w:space="0"/>
              <w:left w:val="single" w:color="000000" w:sz="12"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 xml:space="preserve">生育津贴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9" w:hRule="exact"/>
          <w:jc w:val="center"/>
        </w:trPr>
        <w:tc>
          <w:tcPr>
            <w:tcW w:w="820" w:type="dxa"/>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宋体" w:hAnsi="宋体" w:eastAsia="宋体" w:cs="宋体"/>
                <w:b/>
                <w:i w:val="0"/>
                <w:color w:val="000000"/>
                <w:sz w:val="15"/>
                <w:szCs w:val="15"/>
                <w:u w:val="none"/>
              </w:rPr>
            </w:pPr>
          </w:p>
        </w:tc>
        <w:tc>
          <w:tcPr>
            <w:tcW w:w="1572" w:type="dxa"/>
            <w:gridSpan w:val="3"/>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宋体" w:hAnsi="宋体" w:eastAsia="宋体" w:cs="宋体"/>
                <w:b/>
                <w:i w:val="0"/>
                <w:color w:val="000000"/>
                <w:sz w:val="15"/>
                <w:szCs w:val="15"/>
                <w:u w:val="none"/>
              </w:rPr>
            </w:pPr>
          </w:p>
        </w:tc>
        <w:tc>
          <w:tcPr>
            <w:tcW w:w="2890" w:type="dxa"/>
            <w:gridSpan w:val="3"/>
            <w:tcBorders>
              <w:top w:val="single" w:color="000000" w:sz="4" w:space="0"/>
              <w:left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项目内涵</w:t>
            </w:r>
          </w:p>
        </w:tc>
        <w:tc>
          <w:tcPr>
            <w:tcW w:w="720" w:type="dxa"/>
            <w:gridSpan w:val="2"/>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三类</w:t>
            </w:r>
          </w:p>
        </w:tc>
        <w:tc>
          <w:tcPr>
            <w:tcW w:w="780" w:type="dxa"/>
            <w:tcBorders>
              <w:top w:val="single" w:color="000000" w:sz="4"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二类</w:t>
            </w:r>
          </w:p>
        </w:tc>
        <w:tc>
          <w:tcPr>
            <w:tcW w:w="745" w:type="dxa"/>
            <w:tcBorders>
              <w:top w:val="single" w:color="000000" w:sz="4" w:space="0"/>
              <w:left w:val="single" w:color="000000" w:sz="4"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一类</w:t>
            </w:r>
          </w:p>
        </w:tc>
        <w:tc>
          <w:tcPr>
            <w:tcW w:w="737" w:type="dxa"/>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宋体" w:hAnsi="宋体" w:eastAsia="宋体" w:cs="宋体"/>
                <w:b/>
                <w:i w:val="0"/>
                <w:color w:val="000000"/>
                <w:sz w:val="15"/>
                <w:szCs w:val="15"/>
                <w:u w:val="none"/>
              </w:rPr>
            </w:pPr>
          </w:p>
        </w:tc>
        <w:tc>
          <w:tcPr>
            <w:tcW w:w="725" w:type="dxa"/>
            <w:vMerge w:val="continue"/>
            <w:tcBorders>
              <w:top w:val="single" w:color="000000" w:sz="12" w:space="0"/>
              <w:left w:val="single" w:color="000000" w:sz="12" w:space="0"/>
              <w:bottom w:val="single" w:color="000000" w:sz="12" w:space="0"/>
            </w:tcBorders>
            <w:shd w:val="clear" w:color="auto" w:fill="auto"/>
            <w:vAlign w:val="center"/>
          </w:tcPr>
          <w:p>
            <w:pPr>
              <w:jc w:val="center"/>
              <w:rPr>
                <w:rFonts w:hint="eastAsia" w:ascii="宋体" w:hAnsi="宋体" w:eastAsia="宋体" w:cs="宋体"/>
                <w:b/>
                <w:i w:val="0"/>
                <w:color w:val="000000"/>
                <w:sz w:val="15"/>
                <w:szCs w:val="15"/>
                <w:u w:val="none"/>
              </w:rPr>
            </w:pPr>
          </w:p>
        </w:tc>
        <w:tc>
          <w:tcPr>
            <w:tcW w:w="511" w:type="dxa"/>
            <w:tcBorders>
              <w:top w:val="single" w:color="000000" w:sz="4" w:space="0"/>
              <w:left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正常</w:t>
            </w:r>
          </w:p>
        </w:tc>
        <w:tc>
          <w:tcPr>
            <w:tcW w:w="704" w:type="dxa"/>
            <w:tcBorders>
              <w:top w:val="single" w:color="000000" w:sz="4" w:space="0"/>
              <w:left w:val="single" w:color="000000" w:sz="4"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多生一个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jc w:val="center"/>
        </w:trPr>
        <w:tc>
          <w:tcPr>
            <w:tcW w:w="820" w:type="dxa"/>
            <w:vMerge w:val="restart"/>
            <w:tcBorders>
              <w:top w:val="single" w:color="000000" w:sz="12" w:space="0"/>
              <w:left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单位女</w:t>
            </w:r>
            <w:r>
              <w:rPr>
                <w:rFonts w:hint="eastAsia" w:ascii="宋体" w:hAnsi="宋体" w:eastAsia="宋体" w:cs="宋体"/>
                <w:b/>
                <w:i w:val="0"/>
                <w:color w:val="000000"/>
                <w:kern w:val="0"/>
                <w:sz w:val="15"/>
                <w:szCs w:val="15"/>
                <w:u w:val="none"/>
                <w:lang w:val="en-US" w:eastAsia="zh-CN" w:bidi="ar"/>
              </w:rPr>
              <w:br w:type="textWrapping"/>
            </w:r>
            <w:r>
              <w:rPr>
                <w:rFonts w:hint="eastAsia" w:ascii="宋体" w:hAnsi="宋体" w:eastAsia="宋体" w:cs="宋体"/>
                <w:b/>
                <w:i w:val="0"/>
                <w:color w:val="000000"/>
                <w:kern w:val="0"/>
                <w:sz w:val="15"/>
                <w:szCs w:val="15"/>
                <w:u w:val="none"/>
                <w:lang w:val="en-US" w:eastAsia="zh-CN" w:bidi="ar"/>
              </w:rPr>
              <w:t>职工</w:t>
            </w:r>
          </w:p>
        </w:tc>
        <w:tc>
          <w:tcPr>
            <w:tcW w:w="347" w:type="dxa"/>
            <w:vMerge w:val="restart"/>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生育</w:t>
            </w:r>
          </w:p>
        </w:tc>
        <w:tc>
          <w:tcPr>
            <w:tcW w:w="1225" w:type="dxa"/>
            <w:gridSpan w:val="2"/>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顺产</w:t>
            </w:r>
          </w:p>
        </w:tc>
        <w:tc>
          <w:tcPr>
            <w:tcW w:w="2890" w:type="dxa"/>
            <w:gridSpan w:val="3"/>
            <w:tcBorders>
              <w:top w:val="single" w:color="000000" w:sz="12"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包括正常顺产、头（臀）位顺产。含产程观察、阴道或肛门检查，胎心监测及脐带处理，会阴裂伤修补及侧切及住院医疗费用。</w:t>
            </w:r>
          </w:p>
        </w:tc>
        <w:tc>
          <w:tcPr>
            <w:tcW w:w="720" w:type="dxa"/>
            <w:gridSpan w:val="2"/>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3000</w:t>
            </w:r>
          </w:p>
        </w:tc>
        <w:tc>
          <w:tcPr>
            <w:tcW w:w="780" w:type="dxa"/>
            <w:tcBorders>
              <w:top w:val="single" w:color="000000" w:sz="12"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2500</w:t>
            </w:r>
          </w:p>
        </w:tc>
        <w:tc>
          <w:tcPr>
            <w:tcW w:w="745" w:type="dxa"/>
            <w:tcBorders>
              <w:top w:val="single" w:color="000000" w:sz="12"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2000</w:t>
            </w:r>
          </w:p>
        </w:tc>
        <w:tc>
          <w:tcPr>
            <w:tcW w:w="737" w:type="dxa"/>
            <w:tcBorders>
              <w:top w:val="single" w:color="000000" w:sz="12" w:space="0"/>
              <w:left w:val="single" w:color="000000" w:sz="12"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1000</w:t>
            </w:r>
          </w:p>
        </w:tc>
        <w:tc>
          <w:tcPr>
            <w:tcW w:w="725" w:type="dxa"/>
            <w:tcBorders>
              <w:top w:val="single" w:color="000000" w:sz="12" w:space="0"/>
              <w:left w:val="single" w:color="000000" w:sz="12"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1446</w:t>
            </w:r>
          </w:p>
        </w:tc>
        <w:tc>
          <w:tcPr>
            <w:tcW w:w="511" w:type="dxa"/>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128天</w:t>
            </w:r>
          </w:p>
        </w:tc>
        <w:tc>
          <w:tcPr>
            <w:tcW w:w="704" w:type="dxa"/>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+15天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jc w:val="center"/>
        </w:trPr>
        <w:tc>
          <w:tcPr>
            <w:tcW w:w="820" w:type="dxa"/>
            <w:vMerge w:val="continue"/>
            <w:tcBorders>
              <w:top w:val="single" w:color="000000" w:sz="12" w:space="0"/>
              <w:left w:val="single" w:color="000000" w:sz="12" w:space="0"/>
              <w:right w:val="single" w:color="000000" w:sz="12" w:space="0"/>
            </w:tcBorders>
            <w:shd w:val="clear" w:color="auto" w:fill="auto"/>
            <w:vAlign w:val="center"/>
          </w:tcPr>
          <w:p>
            <w:pPr>
              <w:jc w:val="center"/>
              <w:rPr>
                <w:rFonts w:hint="eastAsia" w:ascii="宋体" w:hAnsi="宋体" w:eastAsia="宋体" w:cs="宋体"/>
                <w:b/>
                <w:i w:val="0"/>
                <w:color w:val="000000"/>
                <w:sz w:val="15"/>
                <w:szCs w:val="15"/>
                <w:u w:val="none"/>
              </w:rPr>
            </w:pPr>
          </w:p>
        </w:tc>
        <w:tc>
          <w:tcPr>
            <w:tcW w:w="347" w:type="dxa"/>
            <w:vMerge w:val="continue"/>
            <w:tcBorders>
              <w:top w:val="single" w:color="000000" w:sz="12"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12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难产</w:t>
            </w:r>
          </w:p>
        </w:tc>
        <w:tc>
          <w:tcPr>
            <w:tcW w:w="2890" w:type="dxa"/>
            <w:gridSpan w:val="3"/>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shd w:val="clear"/>
                <w:lang w:val="en-US" w:eastAsia="zh-CN" w:bidi="ar"/>
              </w:rPr>
              <w:t>包括臀位助产、臀位牵引、胎头吸引、胎头旋转、产钳助产。含产程观察、阴道或肛门检查，胎心监测及脐带处理，会阴裂伤修补及侧切及住院医疗费用。</w:t>
            </w:r>
          </w:p>
        </w:tc>
        <w:tc>
          <w:tcPr>
            <w:tcW w:w="720" w:type="dxa"/>
            <w:gridSpan w:val="2"/>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2500</w:t>
            </w:r>
          </w:p>
        </w:tc>
        <w:tc>
          <w:tcPr>
            <w:tcW w:w="74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2000</w:t>
            </w:r>
          </w:p>
        </w:tc>
        <w:tc>
          <w:tcPr>
            <w:tcW w:w="737" w:type="dxa"/>
            <w:tcBorders>
              <w:top w:val="single" w:color="000000" w:sz="4" w:space="0"/>
              <w:left w:val="single" w:color="000000" w:sz="12"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1000</w:t>
            </w:r>
          </w:p>
        </w:tc>
        <w:tc>
          <w:tcPr>
            <w:tcW w:w="725" w:type="dxa"/>
            <w:tcBorders>
              <w:top w:val="single" w:color="000000" w:sz="4" w:space="0"/>
              <w:left w:val="single" w:color="000000" w:sz="12"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1446</w:t>
            </w:r>
          </w:p>
        </w:tc>
        <w:tc>
          <w:tcPr>
            <w:tcW w:w="511"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143天</w:t>
            </w:r>
          </w:p>
        </w:tc>
        <w:tc>
          <w:tcPr>
            <w:tcW w:w="704"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+15天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5" w:hRule="atLeast"/>
          <w:jc w:val="center"/>
        </w:trPr>
        <w:tc>
          <w:tcPr>
            <w:tcW w:w="820" w:type="dxa"/>
            <w:vMerge w:val="continue"/>
            <w:tcBorders>
              <w:top w:val="single" w:color="000000" w:sz="12" w:space="0"/>
              <w:left w:val="single" w:color="000000" w:sz="12" w:space="0"/>
              <w:right w:val="single" w:color="000000" w:sz="12" w:space="0"/>
            </w:tcBorders>
            <w:shd w:val="clear" w:color="auto" w:fill="auto"/>
            <w:vAlign w:val="center"/>
          </w:tcPr>
          <w:p>
            <w:pPr>
              <w:jc w:val="center"/>
              <w:rPr>
                <w:rFonts w:hint="eastAsia" w:ascii="宋体" w:hAnsi="宋体" w:eastAsia="宋体" w:cs="宋体"/>
                <w:b/>
                <w:i w:val="0"/>
                <w:color w:val="000000"/>
                <w:sz w:val="15"/>
                <w:szCs w:val="15"/>
                <w:u w:val="none"/>
              </w:rPr>
            </w:pPr>
          </w:p>
        </w:tc>
        <w:tc>
          <w:tcPr>
            <w:tcW w:w="347" w:type="dxa"/>
            <w:vMerge w:val="continue"/>
            <w:tcBorders>
              <w:top w:val="single" w:color="000000" w:sz="12"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12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剖宫产</w:t>
            </w:r>
          </w:p>
        </w:tc>
        <w:tc>
          <w:tcPr>
            <w:tcW w:w="2890" w:type="dxa"/>
            <w:gridSpan w:val="3"/>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含剖宫产术及住院费，包括古典式、子宫下段及腹膜外剖宫取胎术的住院医疗费用。</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4500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4000</w:t>
            </w:r>
          </w:p>
        </w:tc>
        <w:tc>
          <w:tcPr>
            <w:tcW w:w="74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3000</w:t>
            </w:r>
          </w:p>
        </w:tc>
        <w:tc>
          <w:tcPr>
            <w:tcW w:w="737" w:type="dxa"/>
            <w:tcBorders>
              <w:top w:val="single" w:color="000000" w:sz="4" w:space="0"/>
              <w:left w:val="single" w:color="000000" w:sz="12"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1000</w:t>
            </w:r>
          </w:p>
        </w:tc>
        <w:tc>
          <w:tcPr>
            <w:tcW w:w="725" w:type="dxa"/>
            <w:tcBorders>
              <w:top w:val="single" w:color="000000" w:sz="4" w:space="0"/>
              <w:left w:val="single" w:color="000000" w:sz="12"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1446</w:t>
            </w:r>
          </w:p>
        </w:tc>
        <w:tc>
          <w:tcPr>
            <w:tcW w:w="511"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143天</w:t>
            </w:r>
          </w:p>
        </w:tc>
        <w:tc>
          <w:tcPr>
            <w:tcW w:w="704" w:type="dxa"/>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+15天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jc w:val="center"/>
        </w:trPr>
        <w:tc>
          <w:tcPr>
            <w:tcW w:w="820" w:type="dxa"/>
            <w:vMerge w:val="continue"/>
            <w:tcBorders>
              <w:top w:val="single" w:color="000000" w:sz="12" w:space="0"/>
              <w:left w:val="single" w:color="000000" w:sz="12" w:space="0"/>
              <w:right w:val="single" w:color="000000" w:sz="12" w:space="0"/>
            </w:tcBorders>
            <w:shd w:val="clear" w:color="auto" w:fill="auto"/>
            <w:vAlign w:val="center"/>
          </w:tcPr>
          <w:p>
            <w:pPr>
              <w:jc w:val="center"/>
              <w:rPr>
                <w:rFonts w:hint="eastAsia" w:ascii="宋体" w:hAnsi="宋体" w:eastAsia="宋体" w:cs="宋体"/>
                <w:b/>
                <w:i w:val="0"/>
                <w:color w:val="000000"/>
                <w:sz w:val="15"/>
                <w:szCs w:val="15"/>
                <w:u w:val="none"/>
              </w:rPr>
            </w:pPr>
          </w:p>
        </w:tc>
        <w:tc>
          <w:tcPr>
            <w:tcW w:w="347" w:type="dxa"/>
            <w:vMerge w:val="restart"/>
            <w:tcBorders>
              <w:top w:val="single" w:color="000000" w:sz="4" w:space="0"/>
              <w:left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计划</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生育</w:t>
            </w:r>
          </w:p>
        </w:tc>
        <w:tc>
          <w:tcPr>
            <w:tcW w:w="1225" w:type="dxa"/>
            <w:gridSpan w:val="2"/>
            <w:tcBorders>
              <w:top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顺产引产</w:t>
            </w:r>
          </w:p>
        </w:tc>
        <w:tc>
          <w:tcPr>
            <w:tcW w:w="2890" w:type="dxa"/>
            <w:gridSpan w:val="3"/>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≥7个月</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2500</w:t>
            </w:r>
          </w:p>
        </w:tc>
        <w:tc>
          <w:tcPr>
            <w:tcW w:w="74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2000</w:t>
            </w:r>
          </w:p>
        </w:tc>
        <w:tc>
          <w:tcPr>
            <w:tcW w:w="737" w:type="dxa"/>
            <w:vMerge w:val="restart"/>
            <w:tcBorders>
              <w:top w:val="single" w:color="000000" w:sz="4" w:space="0"/>
              <w:left w:val="single" w:color="000000" w:sz="12"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1000</w:t>
            </w:r>
          </w:p>
        </w:tc>
        <w:tc>
          <w:tcPr>
            <w:tcW w:w="725" w:type="dxa"/>
            <w:vMerge w:val="restart"/>
            <w:tcBorders>
              <w:top w:val="single" w:color="000000" w:sz="4" w:space="0"/>
              <w:left w:val="single" w:color="000000" w:sz="12"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auto"/>
                <w:sz w:val="15"/>
                <w:szCs w:val="15"/>
                <w:highlight w:val="none"/>
                <w:u w:val="none"/>
              </w:rPr>
            </w:pPr>
            <w:r>
              <w:rPr>
                <w:rFonts w:hint="eastAsia" w:ascii="宋体" w:hAnsi="宋体" w:eastAsia="宋体" w:cs="宋体"/>
                <w:i w:val="0"/>
                <w:color w:val="auto"/>
                <w:kern w:val="0"/>
                <w:sz w:val="15"/>
                <w:szCs w:val="15"/>
                <w:highlight w:val="none"/>
                <w:u w:val="none"/>
                <w:lang w:val="en-US" w:eastAsia="zh-CN" w:bidi="ar"/>
              </w:rPr>
              <w:t>1446</w:t>
            </w:r>
          </w:p>
        </w:tc>
        <w:tc>
          <w:tcPr>
            <w:tcW w:w="1215" w:type="dxa"/>
            <w:gridSpan w:val="2"/>
            <w:vMerge w:val="restart"/>
            <w:tcBorders>
              <w:top w:val="single" w:color="000000" w:sz="4" w:space="0"/>
              <w:left w:val="single" w:color="000000" w:sz="12"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98天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jc w:val="center"/>
        </w:trPr>
        <w:tc>
          <w:tcPr>
            <w:tcW w:w="820" w:type="dxa"/>
            <w:vMerge w:val="continue"/>
            <w:tcBorders>
              <w:top w:val="single" w:color="000000" w:sz="12" w:space="0"/>
              <w:left w:val="single" w:color="000000" w:sz="12" w:space="0"/>
              <w:right w:val="single" w:color="000000" w:sz="12" w:space="0"/>
            </w:tcBorders>
            <w:shd w:val="clear" w:color="auto" w:fill="auto"/>
            <w:vAlign w:val="center"/>
          </w:tcPr>
          <w:p>
            <w:pPr>
              <w:jc w:val="center"/>
              <w:rPr>
                <w:rFonts w:hint="eastAsia" w:ascii="宋体" w:hAnsi="宋体" w:eastAsia="宋体" w:cs="宋体"/>
                <w:b/>
                <w:i w:val="0"/>
                <w:color w:val="000000"/>
                <w:sz w:val="15"/>
                <w:szCs w:val="15"/>
                <w:u w:val="none"/>
              </w:rPr>
            </w:pPr>
          </w:p>
        </w:tc>
        <w:tc>
          <w:tcPr>
            <w:tcW w:w="347" w:type="dxa"/>
            <w:vMerge w:val="continue"/>
            <w:tcBorders>
              <w:top w:val="single" w:color="000000" w:sz="4" w:space="0"/>
              <w:left w:val="single" w:color="000000" w:sz="12"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1225" w:type="dxa"/>
            <w:gridSpan w:val="2"/>
            <w:tcBorders>
              <w:top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剖腹产引产</w:t>
            </w:r>
          </w:p>
        </w:tc>
        <w:tc>
          <w:tcPr>
            <w:tcW w:w="2890" w:type="dxa"/>
            <w:gridSpan w:val="3"/>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4500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4000</w:t>
            </w:r>
          </w:p>
        </w:tc>
        <w:tc>
          <w:tcPr>
            <w:tcW w:w="74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3000</w:t>
            </w:r>
          </w:p>
        </w:tc>
        <w:tc>
          <w:tcPr>
            <w:tcW w:w="737" w:type="dxa"/>
            <w:vMerge w:val="continue"/>
            <w:tcBorders>
              <w:top w:val="single" w:color="000000" w:sz="4" w:space="0"/>
              <w:left w:val="single" w:color="000000" w:sz="12"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725" w:type="dxa"/>
            <w:vMerge w:val="continue"/>
            <w:tcBorders>
              <w:top w:val="single" w:color="000000" w:sz="4" w:space="0"/>
              <w:left w:val="single" w:color="000000" w:sz="12" w:space="0"/>
              <w:bottom w:val="single" w:color="000000" w:sz="4" w:space="0"/>
            </w:tcBorders>
            <w:shd w:val="clear" w:color="auto" w:fill="auto"/>
            <w:vAlign w:val="center"/>
          </w:tcPr>
          <w:p>
            <w:pPr>
              <w:jc w:val="center"/>
              <w:rPr>
                <w:rFonts w:hint="eastAsia" w:ascii="宋体" w:hAnsi="宋体" w:eastAsia="宋体" w:cs="宋体"/>
                <w:i w:val="0"/>
                <w:color w:val="FF0000"/>
                <w:sz w:val="15"/>
                <w:szCs w:val="15"/>
                <w:u w:val="none"/>
              </w:rPr>
            </w:pPr>
          </w:p>
        </w:tc>
        <w:tc>
          <w:tcPr>
            <w:tcW w:w="1215" w:type="dxa"/>
            <w:gridSpan w:val="2"/>
            <w:vMerge w:val="continue"/>
            <w:tcBorders>
              <w:top w:val="single" w:color="000000" w:sz="4" w:space="0"/>
              <w:left w:val="single" w:color="000000" w:sz="12"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jc w:val="center"/>
        </w:trPr>
        <w:tc>
          <w:tcPr>
            <w:tcW w:w="820" w:type="dxa"/>
            <w:vMerge w:val="continue"/>
            <w:tcBorders>
              <w:top w:val="single" w:color="000000" w:sz="12" w:space="0"/>
              <w:left w:val="single" w:color="000000" w:sz="12" w:space="0"/>
              <w:right w:val="single" w:color="000000" w:sz="12" w:space="0"/>
            </w:tcBorders>
            <w:shd w:val="clear" w:color="auto" w:fill="auto"/>
            <w:vAlign w:val="center"/>
          </w:tcPr>
          <w:p>
            <w:pPr>
              <w:jc w:val="center"/>
              <w:rPr>
                <w:rFonts w:hint="eastAsia" w:ascii="宋体" w:hAnsi="宋体" w:eastAsia="宋体" w:cs="宋体"/>
                <w:b/>
                <w:i w:val="0"/>
                <w:color w:val="000000"/>
                <w:sz w:val="15"/>
                <w:szCs w:val="15"/>
                <w:u w:val="none"/>
              </w:rPr>
            </w:pPr>
          </w:p>
        </w:tc>
        <w:tc>
          <w:tcPr>
            <w:tcW w:w="347" w:type="dxa"/>
            <w:vMerge w:val="continue"/>
            <w:tcBorders>
              <w:top w:val="single" w:color="000000" w:sz="4" w:space="0"/>
              <w:left w:val="single" w:color="000000" w:sz="12"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1225" w:type="dxa"/>
            <w:gridSpan w:val="2"/>
            <w:tcBorders>
              <w:top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中期住院引产</w:t>
            </w:r>
          </w:p>
        </w:tc>
        <w:tc>
          <w:tcPr>
            <w:tcW w:w="2890" w:type="dxa"/>
            <w:gridSpan w:val="3"/>
            <w:vMerge w:val="restart"/>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3≤-＜7个月</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1700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1400</w:t>
            </w:r>
          </w:p>
        </w:tc>
        <w:tc>
          <w:tcPr>
            <w:tcW w:w="74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1000</w:t>
            </w:r>
          </w:p>
        </w:tc>
        <w:tc>
          <w:tcPr>
            <w:tcW w:w="737" w:type="dxa"/>
            <w:vMerge w:val="restart"/>
            <w:tcBorders>
              <w:top w:val="single" w:color="000000" w:sz="4" w:space="0"/>
              <w:left w:val="single" w:color="000000" w:sz="12"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700</w:t>
            </w:r>
          </w:p>
        </w:tc>
        <w:tc>
          <w:tcPr>
            <w:tcW w:w="725" w:type="dxa"/>
            <w:vMerge w:val="restart"/>
            <w:tcBorders>
              <w:top w:val="single" w:color="000000" w:sz="4" w:space="0"/>
              <w:left w:val="single" w:color="000000" w:sz="12"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1215" w:type="dxa"/>
            <w:gridSpan w:val="2"/>
            <w:vMerge w:val="restart"/>
            <w:tcBorders>
              <w:top w:val="single" w:color="000000" w:sz="4" w:space="0"/>
              <w:left w:val="single" w:color="000000" w:sz="12"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42天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jc w:val="center"/>
        </w:trPr>
        <w:tc>
          <w:tcPr>
            <w:tcW w:w="820" w:type="dxa"/>
            <w:vMerge w:val="continue"/>
            <w:tcBorders>
              <w:top w:val="single" w:color="000000" w:sz="12" w:space="0"/>
              <w:left w:val="single" w:color="000000" w:sz="12" w:space="0"/>
              <w:right w:val="single" w:color="000000" w:sz="12" w:space="0"/>
            </w:tcBorders>
            <w:shd w:val="clear" w:color="auto" w:fill="auto"/>
            <w:vAlign w:val="center"/>
          </w:tcPr>
          <w:p>
            <w:pPr>
              <w:jc w:val="center"/>
              <w:rPr>
                <w:rFonts w:hint="eastAsia" w:ascii="宋体" w:hAnsi="宋体" w:eastAsia="宋体" w:cs="宋体"/>
                <w:b/>
                <w:i w:val="0"/>
                <w:color w:val="000000"/>
                <w:sz w:val="15"/>
                <w:szCs w:val="15"/>
                <w:u w:val="none"/>
              </w:rPr>
            </w:pPr>
          </w:p>
        </w:tc>
        <w:tc>
          <w:tcPr>
            <w:tcW w:w="347" w:type="dxa"/>
            <w:vMerge w:val="continue"/>
            <w:tcBorders>
              <w:top w:val="single" w:color="000000" w:sz="4" w:space="0"/>
              <w:left w:val="single" w:color="000000" w:sz="12"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1225" w:type="dxa"/>
            <w:gridSpan w:val="2"/>
            <w:tcBorders>
              <w:top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中期门诊引产</w:t>
            </w:r>
          </w:p>
        </w:tc>
        <w:tc>
          <w:tcPr>
            <w:tcW w:w="2890" w:type="dxa"/>
            <w:gridSpan w:val="3"/>
            <w:vMerge w:val="continue"/>
            <w:tcBorders>
              <w:top w:val="single" w:color="000000" w:sz="4"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600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500</w:t>
            </w:r>
          </w:p>
        </w:tc>
        <w:tc>
          <w:tcPr>
            <w:tcW w:w="74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400</w:t>
            </w:r>
          </w:p>
        </w:tc>
        <w:tc>
          <w:tcPr>
            <w:tcW w:w="737" w:type="dxa"/>
            <w:vMerge w:val="continue"/>
            <w:tcBorders>
              <w:top w:val="single" w:color="000000" w:sz="4" w:space="0"/>
              <w:left w:val="single" w:color="000000" w:sz="12"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725" w:type="dxa"/>
            <w:vMerge w:val="continue"/>
            <w:tcBorders>
              <w:top w:val="single" w:color="000000" w:sz="4" w:space="0"/>
              <w:left w:val="single" w:color="000000" w:sz="12" w:space="0"/>
              <w:bottom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1215" w:type="dxa"/>
            <w:gridSpan w:val="2"/>
            <w:vMerge w:val="continue"/>
            <w:tcBorders>
              <w:top w:val="single" w:color="000000" w:sz="4" w:space="0"/>
              <w:left w:val="single" w:color="000000" w:sz="12" w:space="0"/>
              <w:bottom w:val="single" w:color="000000" w:sz="4" w:space="0"/>
              <w:right w:val="single" w:color="000000" w:sz="12" w:space="0"/>
            </w:tcBorders>
            <w:shd w:val="clear" w:color="auto" w:fill="auto"/>
            <w:vAlign w:val="center"/>
          </w:tcPr>
          <w:p>
            <w:pPr>
              <w:jc w:val="cente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jc w:val="center"/>
        </w:trPr>
        <w:tc>
          <w:tcPr>
            <w:tcW w:w="820" w:type="dxa"/>
            <w:vMerge w:val="continue"/>
            <w:tcBorders>
              <w:top w:val="single" w:color="000000" w:sz="12" w:space="0"/>
              <w:left w:val="single" w:color="000000" w:sz="12" w:space="0"/>
              <w:right w:val="single" w:color="000000" w:sz="12" w:space="0"/>
            </w:tcBorders>
            <w:shd w:val="clear" w:color="auto" w:fill="auto"/>
            <w:vAlign w:val="center"/>
          </w:tcPr>
          <w:p>
            <w:pPr>
              <w:jc w:val="center"/>
              <w:rPr>
                <w:rFonts w:hint="eastAsia" w:ascii="宋体" w:hAnsi="宋体" w:eastAsia="宋体" w:cs="宋体"/>
                <w:b/>
                <w:i w:val="0"/>
                <w:color w:val="000000"/>
                <w:sz w:val="15"/>
                <w:szCs w:val="15"/>
                <w:u w:val="none"/>
              </w:rPr>
            </w:pPr>
          </w:p>
        </w:tc>
        <w:tc>
          <w:tcPr>
            <w:tcW w:w="347" w:type="dxa"/>
            <w:vMerge w:val="continue"/>
            <w:tcBorders>
              <w:top w:val="single" w:color="000000" w:sz="4" w:space="0"/>
              <w:left w:val="single" w:color="000000" w:sz="12"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1225" w:type="dxa"/>
            <w:gridSpan w:val="2"/>
            <w:tcBorders>
              <w:top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流产</w:t>
            </w:r>
          </w:p>
        </w:tc>
        <w:tc>
          <w:tcPr>
            <w:tcW w:w="2890"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2≤-＜3个月</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300</w:t>
            </w:r>
          </w:p>
        </w:tc>
        <w:tc>
          <w:tcPr>
            <w:tcW w:w="74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300</w:t>
            </w:r>
          </w:p>
        </w:tc>
        <w:tc>
          <w:tcPr>
            <w:tcW w:w="737" w:type="dxa"/>
            <w:tcBorders>
              <w:top w:val="single" w:color="000000" w:sz="4" w:space="0"/>
              <w:left w:val="single" w:color="000000" w:sz="12"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725" w:type="dxa"/>
            <w:tcBorders>
              <w:top w:val="single" w:color="000000" w:sz="4" w:space="0"/>
              <w:left w:val="single" w:color="000000" w:sz="12"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1215" w:type="dxa"/>
            <w:gridSpan w:val="2"/>
            <w:tcBorders>
              <w:top w:val="single" w:color="000000" w:sz="4" w:space="0"/>
              <w:left w:val="single" w:color="000000" w:sz="12"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jc w:val="center"/>
        </w:trPr>
        <w:tc>
          <w:tcPr>
            <w:tcW w:w="820" w:type="dxa"/>
            <w:vMerge w:val="continue"/>
            <w:tcBorders>
              <w:top w:val="single" w:color="000000" w:sz="12" w:space="0"/>
              <w:left w:val="single" w:color="000000" w:sz="12" w:space="0"/>
              <w:right w:val="single" w:color="000000" w:sz="12" w:space="0"/>
            </w:tcBorders>
            <w:shd w:val="clear" w:color="auto" w:fill="auto"/>
            <w:vAlign w:val="center"/>
          </w:tcPr>
          <w:p>
            <w:pPr>
              <w:jc w:val="center"/>
              <w:rPr>
                <w:rFonts w:hint="eastAsia" w:ascii="宋体" w:hAnsi="宋体" w:eastAsia="宋体" w:cs="宋体"/>
                <w:b/>
                <w:i w:val="0"/>
                <w:color w:val="000000"/>
                <w:sz w:val="15"/>
                <w:szCs w:val="15"/>
                <w:u w:val="none"/>
              </w:rPr>
            </w:pPr>
          </w:p>
        </w:tc>
        <w:tc>
          <w:tcPr>
            <w:tcW w:w="347" w:type="dxa"/>
            <w:vMerge w:val="continue"/>
            <w:tcBorders>
              <w:top w:val="single" w:color="000000" w:sz="4" w:space="0"/>
              <w:left w:val="single" w:color="000000" w:sz="12"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1225" w:type="dxa"/>
            <w:gridSpan w:val="2"/>
            <w:tcBorders>
              <w:top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流产</w:t>
            </w:r>
          </w:p>
        </w:tc>
        <w:tc>
          <w:tcPr>
            <w:tcW w:w="2890" w:type="dxa"/>
            <w:gridSpan w:val="3"/>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＜2个月</w:t>
            </w: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300</w:t>
            </w:r>
          </w:p>
        </w:tc>
        <w:tc>
          <w:tcPr>
            <w:tcW w:w="74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300</w:t>
            </w:r>
          </w:p>
        </w:tc>
        <w:tc>
          <w:tcPr>
            <w:tcW w:w="737" w:type="dxa"/>
            <w:tcBorders>
              <w:top w:val="single" w:color="000000" w:sz="4" w:space="0"/>
              <w:left w:val="single" w:color="000000" w:sz="12"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725" w:type="dxa"/>
            <w:tcBorders>
              <w:top w:val="single" w:color="000000" w:sz="4" w:space="0"/>
              <w:left w:val="single" w:color="000000" w:sz="12"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1215" w:type="dxa"/>
            <w:gridSpan w:val="2"/>
            <w:tcBorders>
              <w:top w:val="single" w:color="000000" w:sz="4" w:space="0"/>
              <w:left w:val="single" w:color="000000" w:sz="12"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jc w:val="center"/>
        </w:trPr>
        <w:tc>
          <w:tcPr>
            <w:tcW w:w="820" w:type="dxa"/>
            <w:vMerge w:val="continue"/>
            <w:tcBorders>
              <w:top w:val="single" w:color="000000" w:sz="12" w:space="0"/>
              <w:left w:val="single" w:color="000000" w:sz="12" w:space="0"/>
              <w:right w:val="single" w:color="000000" w:sz="12" w:space="0"/>
            </w:tcBorders>
            <w:shd w:val="clear" w:color="auto" w:fill="auto"/>
            <w:vAlign w:val="center"/>
          </w:tcPr>
          <w:p>
            <w:pPr>
              <w:jc w:val="center"/>
              <w:rPr>
                <w:rFonts w:hint="eastAsia" w:ascii="宋体" w:hAnsi="宋体" w:eastAsia="宋体" w:cs="宋体"/>
                <w:b/>
                <w:i w:val="0"/>
                <w:color w:val="000000"/>
                <w:sz w:val="15"/>
                <w:szCs w:val="15"/>
                <w:u w:val="none"/>
              </w:rPr>
            </w:pPr>
          </w:p>
        </w:tc>
        <w:tc>
          <w:tcPr>
            <w:tcW w:w="347" w:type="dxa"/>
            <w:vMerge w:val="continue"/>
            <w:tcBorders>
              <w:top w:val="single" w:color="000000" w:sz="4" w:space="0"/>
              <w:left w:val="single" w:color="000000" w:sz="12"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12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输卵管结扎</w:t>
            </w:r>
          </w:p>
        </w:tc>
        <w:tc>
          <w:tcPr>
            <w:tcW w:w="2890" w:type="dxa"/>
            <w:gridSpan w:val="3"/>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300</w:t>
            </w:r>
          </w:p>
        </w:tc>
        <w:tc>
          <w:tcPr>
            <w:tcW w:w="74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300</w:t>
            </w:r>
          </w:p>
        </w:tc>
        <w:tc>
          <w:tcPr>
            <w:tcW w:w="737" w:type="dxa"/>
            <w:tcBorders>
              <w:top w:val="single" w:color="000000" w:sz="4" w:space="0"/>
              <w:left w:val="single" w:color="000000" w:sz="12"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725" w:type="dxa"/>
            <w:tcBorders>
              <w:top w:val="single" w:color="000000" w:sz="4" w:space="0"/>
              <w:left w:val="single" w:color="000000" w:sz="12"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1215" w:type="dxa"/>
            <w:gridSpan w:val="2"/>
            <w:tcBorders>
              <w:top w:val="single" w:color="000000" w:sz="4" w:space="0"/>
              <w:left w:val="single" w:color="000000" w:sz="12"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21天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jc w:val="center"/>
        </w:trPr>
        <w:tc>
          <w:tcPr>
            <w:tcW w:w="820" w:type="dxa"/>
            <w:vMerge w:val="continue"/>
            <w:tcBorders>
              <w:top w:val="single" w:color="000000" w:sz="12" w:space="0"/>
              <w:left w:val="single" w:color="000000" w:sz="12" w:space="0"/>
              <w:right w:val="single" w:color="000000" w:sz="12" w:space="0"/>
            </w:tcBorders>
            <w:shd w:val="clear" w:color="auto" w:fill="auto"/>
            <w:vAlign w:val="center"/>
          </w:tcPr>
          <w:p>
            <w:pPr>
              <w:jc w:val="center"/>
              <w:rPr>
                <w:rFonts w:hint="eastAsia" w:ascii="宋体" w:hAnsi="宋体" w:eastAsia="宋体" w:cs="宋体"/>
                <w:b/>
                <w:i w:val="0"/>
                <w:color w:val="000000"/>
                <w:sz w:val="15"/>
                <w:szCs w:val="15"/>
                <w:u w:val="none"/>
              </w:rPr>
            </w:pPr>
          </w:p>
        </w:tc>
        <w:tc>
          <w:tcPr>
            <w:tcW w:w="347" w:type="dxa"/>
            <w:vMerge w:val="continue"/>
            <w:tcBorders>
              <w:top w:val="single" w:color="000000" w:sz="4" w:space="0"/>
              <w:left w:val="single" w:color="000000" w:sz="12"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12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输卵管复通</w:t>
            </w:r>
          </w:p>
        </w:tc>
        <w:tc>
          <w:tcPr>
            <w:tcW w:w="2890" w:type="dxa"/>
            <w:gridSpan w:val="3"/>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2000</w:t>
            </w:r>
          </w:p>
        </w:tc>
        <w:tc>
          <w:tcPr>
            <w:tcW w:w="74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737" w:type="dxa"/>
            <w:tcBorders>
              <w:top w:val="single" w:color="000000" w:sz="4" w:space="0"/>
              <w:left w:val="single" w:color="000000" w:sz="12"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725" w:type="dxa"/>
            <w:tcBorders>
              <w:top w:val="single" w:color="000000" w:sz="4" w:space="0"/>
              <w:left w:val="single" w:color="000000" w:sz="12"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1215" w:type="dxa"/>
            <w:gridSpan w:val="2"/>
            <w:tcBorders>
              <w:top w:val="single" w:color="000000" w:sz="4" w:space="0"/>
              <w:left w:val="single" w:color="000000" w:sz="12"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21天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jc w:val="center"/>
        </w:trPr>
        <w:tc>
          <w:tcPr>
            <w:tcW w:w="820" w:type="dxa"/>
            <w:vMerge w:val="continue"/>
            <w:tcBorders>
              <w:top w:val="single" w:color="000000" w:sz="12" w:space="0"/>
              <w:left w:val="single" w:color="000000" w:sz="12" w:space="0"/>
              <w:right w:val="single" w:color="000000" w:sz="12" w:space="0"/>
            </w:tcBorders>
            <w:shd w:val="clear" w:color="auto" w:fill="auto"/>
            <w:vAlign w:val="center"/>
          </w:tcPr>
          <w:p>
            <w:pPr>
              <w:jc w:val="center"/>
              <w:rPr>
                <w:rFonts w:hint="eastAsia" w:ascii="宋体" w:hAnsi="宋体" w:eastAsia="宋体" w:cs="宋体"/>
                <w:b/>
                <w:i w:val="0"/>
                <w:color w:val="000000"/>
                <w:sz w:val="15"/>
                <w:szCs w:val="15"/>
                <w:u w:val="none"/>
              </w:rPr>
            </w:pPr>
          </w:p>
        </w:tc>
        <w:tc>
          <w:tcPr>
            <w:tcW w:w="347" w:type="dxa"/>
            <w:vMerge w:val="continue"/>
            <w:tcBorders>
              <w:top w:val="single" w:color="000000" w:sz="4" w:space="0"/>
              <w:left w:val="single" w:color="000000" w:sz="12"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12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输精管结扎</w:t>
            </w:r>
          </w:p>
        </w:tc>
        <w:tc>
          <w:tcPr>
            <w:tcW w:w="2890" w:type="dxa"/>
            <w:gridSpan w:val="3"/>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300</w:t>
            </w:r>
          </w:p>
        </w:tc>
        <w:tc>
          <w:tcPr>
            <w:tcW w:w="74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300</w:t>
            </w:r>
          </w:p>
        </w:tc>
        <w:tc>
          <w:tcPr>
            <w:tcW w:w="737" w:type="dxa"/>
            <w:tcBorders>
              <w:top w:val="single" w:color="000000" w:sz="4" w:space="0"/>
              <w:left w:val="single" w:color="000000" w:sz="12"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725" w:type="dxa"/>
            <w:tcBorders>
              <w:top w:val="single" w:color="000000" w:sz="4" w:space="0"/>
              <w:left w:val="single" w:color="000000" w:sz="12"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1215" w:type="dxa"/>
            <w:gridSpan w:val="2"/>
            <w:tcBorders>
              <w:top w:val="single" w:color="000000" w:sz="4" w:space="0"/>
              <w:left w:val="single" w:color="000000" w:sz="12"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7天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jc w:val="center"/>
        </w:trPr>
        <w:tc>
          <w:tcPr>
            <w:tcW w:w="820" w:type="dxa"/>
            <w:vMerge w:val="continue"/>
            <w:tcBorders>
              <w:top w:val="single" w:color="000000" w:sz="12" w:space="0"/>
              <w:left w:val="single" w:color="000000" w:sz="12" w:space="0"/>
              <w:right w:val="single" w:color="000000" w:sz="12" w:space="0"/>
            </w:tcBorders>
            <w:shd w:val="clear" w:color="auto" w:fill="auto"/>
            <w:vAlign w:val="center"/>
          </w:tcPr>
          <w:p>
            <w:pPr>
              <w:jc w:val="center"/>
              <w:rPr>
                <w:rFonts w:hint="eastAsia" w:ascii="宋体" w:hAnsi="宋体" w:eastAsia="宋体" w:cs="宋体"/>
                <w:b/>
                <w:i w:val="0"/>
                <w:color w:val="000000"/>
                <w:sz w:val="15"/>
                <w:szCs w:val="15"/>
                <w:u w:val="none"/>
              </w:rPr>
            </w:pPr>
          </w:p>
        </w:tc>
        <w:tc>
          <w:tcPr>
            <w:tcW w:w="347" w:type="dxa"/>
            <w:vMerge w:val="continue"/>
            <w:tcBorders>
              <w:top w:val="single" w:color="000000" w:sz="4" w:space="0"/>
              <w:left w:val="single" w:color="000000" w:sz="12"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12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输精管复通</w:t>
            </w:r>
          </w:p>
        </w:tc>
        <w:tc>
          <w:tcPr>
            <w:tcW w:w="2890" w:type="dxa"/>
            <w:gridSpan w:val="3"/>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1200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1200</w:t>
            </w:r>
          </w:p>
        </w:tc>
        <w:tc>
          <w:tcPr>
            <w:tcW w:w="74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737" w:type="dxa"/>
            <w:tcBorders>
              <w:top w:val="single" w:color="000000" w:sz="4" w:space="0"/>
              <w:left w:val="single" w:color="000000" w:sz="12"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725" w:type="dxa"/>
            <w:tcBorders>
              <w:top w:val="single" w:color="000000" w:sz="4" w:space="0"/>
              <w:left w:val="single" w:color="000000" w:sz="12"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1215" w:type="dxa"/>
            <w:gridSpan w:val="2"/>
            <w:tcBorders>
              <w:top w:val="single" w:color="000000" w:sz="4" w:space="0"/>
              <w:left w:val="single" w:color="000000" w:sz="12"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14天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jc w:val="center"/>
        </w:trPr>
        <w:tc>
          <w:tcPr>
            <w:tcW w:w="820" w:type="dxa"/>
            <w:vMerge w:val="continue"/>
            <w:tcBorders>
              <w:top w:val="single" w:color="000000" w:sz="12" w:space="0"/>
              <w:left w:val="single" w:color="000000" w:sz="12" w:space="0"/>
              <w:right w:val="single" w:color="000000" w:sz="12" w:space="0"/>
            </w:tcBorders>
            <w:shd w:val="clear" w:color="auto" w:fill="auto"/>
            <w:vAlign w:val="center"/>
          </w:tcPr>
          <w:p>
            <w:pPr>
              <w:jc w:val="center"/>
              <w:rPr>
                <w:rFonts w:hint="eastAsia" w:ascii="宋体" w:hAnsi="宋体" w:eastAsia="宋体" w:cs="宋体"/>
                <w:b/>
                <w:i w:val="0"/>
                <w:color w:val="000000"/>
                <w:sz w:val="15"/>
                <w:szCs w:val="15"/>
                <w:u w:val="none"/>
              </w:rPr>
            </w:pPr>
          </w:p>
        </w:tc>
        <w:tc>
          <w:tcPr>
            <w:tcW w:w="347" w:type="dxa"/>
            <w:vMerge w:val="continue"/>
            <w:tcBorders>
              <w:top w:val="single" w:color="000000" w:sz="4" w:space="0"/>
              <w:left w:val="single" w:color="000000" w:sz="12"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12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放置宫内节育器</w:t>
            </w:r>
          </w:p>
        </w:tc>
        <w:tc>
          <w:tcPr>
            <w:tcW w:w="2890" w:type="dxa"/>
            <w:gridSpan w:val="3"/>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74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737" w:type="dxa"/>
            <w:tcBorders>
              <w:top w:val="single" w:color="000000" w:sz="4" w:space="0"/>
              <w:left w:val="single" w:color="000000" w:sz="12"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725" w:type="dxa"/>
            <w:tcBorders>
              <w:top w:val="single" w:color="000000" w:sz="4" w:space="0"/>
              <w:left w:val="single" w:color="000000" w:sz="12"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1215" w:type="dxa"/>
            <w:gridSpan w:val="2"/>
            <w:tcBorders>
              <w:top w:val="single" w:color="000000" w:sz="4" w:space="0"/>
              <w:left w:val="single" w:color="000000" w:sz="12"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jc w:val="center"/>
        </w:trPr>
        <w:tc>
          <w:tcPr>
            <w:tcW w:w="820" w:type="dxa"/>
            <w:vMerge w:val="continue"/>
            <w:tcBorders>
              <w:top w:val="single" w:color="000000" w:sz="12" w:space="0"/>
              <w:left w:val="single" w:color="000000" w:sz="12" w:space="0"/>
              <w:right w:val="single" w:color="000000" w:sz="12" w:space="0"/>
            </w:tcBorders>
            <w:shd w:val="clear" w:color="auto" w:fill="auto"/>
            <w:vAlign w:val="center"/>
          </w:tcPr>
          <w:p>
            <w:pPr>
              <w:jc w:val="center"/>
              <w:rPr>
                <w:rFonts w:hint="eastAsia" w:ascii="宋体" w:hAnsi="宋体" w:eastAsia="宋体" w:cs="宋体"/>
                <w:b/>
                <w:i w:val="0"/>
                <w:color w:val="000000"/>
                <w:sz w:val="15"/>
                <w:szCs w:val="15"/>
                <w:u w:val="none"/>
              </w:rPr>
            </w:pPr>
          </w:p>
        </w:tc>
        <w:tc>
          <w:tcPr>
            <w:tcW w:w="347" w:type="dxa"/>
            <w:vMerge w:val="continue"/>
            <w:tcBorders>
              <w:top w:val="single" w:color="000000" w:sz="4" w:space="0"/>
              <w:left w:val="single" w:color="000000" w:sz="12"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12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取出宫内节育器</w:t>
            </w:r>
          </w:p>
        </w:tc>
        <w:tc>
          <w:tcPr>
            <w:tcW w:w="2890" w:type="dxa"/>
            <w:gridSpan w:val="3"/>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80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80</w:t>
            </w:r>
          </w:p>
        </w:tc>
        <w:tc>
          <w:tcPr>
            <w:tcW w:w="74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80</w:t>
            </w:r>
          </w:p>
        </w:tc>
        <w:tc>
          <w:tcPr>
            <w:tcW w:w="737" w:type="dxa"/>
            <w:tcBorders>
              <w:top w:val="single" w:color="000000" w:sz="4" w:space="0"/>
              <w:left w:val="single" w:color="000000" w:sz="12"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725" w:type="dxa"/>
            <w:tcBorders>
              <w:top w:val="single" w:color="000000" w:sz="4" w:space="0"/>
              <w:left w:val="single" w:color="000000" w:sz="12"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1215" w:type="dxa"/>
            <w:gridSpan w:val="2"/>
            <w:tcBorders>
              <w:top w:val="single" w:color="000000" w:sz="4" w:space="0"/>
              <w:left w:val="single" w:color="000000" w:sz="12"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jc w:val="center"/>
        </w:trPr>
        <w:tc>
          <w:tcPr>
            <w:tcW w:w="820" w:type="dxa"/>
            <w:vMerge w:val="continue"/>
            <w:tcBorders>
              <w:top w:val="single" w:color="000000" w:sz="12" w:space="0"/>
              <w:left w:val="single" w:color="000000" w:sz="12" w:space="0"/>
              <w:right w:val="single" w:color="000000" w:sz="12" w:space="0"/>
            </w:tcBorders>
            <w:shd w:val="clear" w:color="auto" w:fill="auto"/>
            <w:vAlign w:val="center"/>
          </w:tcPr>
          <w:p>
            <w:pPr>
              <w:jc w:val="center"/>
              <w:rPr>
                <w:rFonts w:hint="eastAsia" w:ascii="宋体" w:hAnsi="宋体" w:eastAsia="宋体" w:cs="宋体"/>
                <w:b/>
                <w:i w:val="0"/>
                <w:color w:val="000000"/>
                <w:sz w:val="15"/>
                <w:szCs w:val="15"/>
                <w:u w:val="none"/>
              </w:rPr>
            </w:pPr>
          </w:p>
        </w:tc>
        <w:tc>
          <w:tcPr>
            <w:tcW w:w="347" w:type="dxa"/>
            <w:vMerge w:val="continue"/>
            <w:tcBorders>
              <w:top w:val="single" w:color="000000" w:sz="4" w:space="0"/>
              <w:left w:val="single" w:color="000000" w:sz="12"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12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皮埋术</w:t>
            </w:r>
          </w:p>
        </w:tc>
        <w:tc>
          <w:tcPr>
            <w:tcW w:w="2890" w:type="dxa"/>
            <w:gridSpan w:val="3"/>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7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745" w:type="dxa"/>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737" w:type="dxa"/>
            <w:tcBorders>
              <w:top w:val="single" w:color="000000" w:sz="4" w:space="0"/>
              <w:left w:val="single" w:color="000000" w:sz="12"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725" w:type="dxa"/>
            <w:tcBorders>
              <w:top w:val="single" w:color="000000" w:sz="4" w:space="0"/>
              <w:left w:val="single" w:color="000000" w:sz="12"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1215" w:type="dxa"/>
            <w:gridSpan w:val="2"/>
            <w:tcBorders>
              <w:top w:val="single" w:color="000000" w:sz="4" w:space="0"/>
              <w:left w:val="single" w:color="000000" w:sz="12"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jc w:val="center"/>
        </w:trPr>
        <w:tc>
          <w:tcPr>
            <w:tcW w:w="820" w:type="dxa"/>
            <w:vMerge w:val="continue"/>
            <w:tcBorders>
              <w:top w:val="single" w:color="000000" w:sz="12" w:space="0"/>
              <w:left w:val="single" w:color="000000" w:sz="12" w:space="0"/>
              <w:right w:val="single" w:color="000000" w:sz="12" w:space="0"/>
            </w:tcBorders>
            <w:shd w:val="clear" w:color="auto" w:fill="auto"/>
            <w:vAlign w:val="center"/>
          </w:tcPr>
          <w:p>
            <w:pPr>
              <w:jc w:val="center"/>
              <w:rPr>
                <w:rFonts w:hint="eastAsia" w:ascii="宋体" w:hAnsi="宋体" w:eastAsia="宋体" w:cs="宋体"/>
                <w:b/>
                <w:i w:val="0"/>
                <w:color w:val="000000"/>
                <w:sz w:val="15"/>
                <w:szCs w:val="15"/>
                <w:u w:val="none"/>
              </w:rPr>
            </w:pPr>
          </w:p>
        </w:tc>
        <w:tc>
          <w:tcPr>
            <w:tcW w:w="347" w:type="dxa"/>
            <w:vMerge w:val="continue"/>
            <w:tcBorders>
              <w:top w:val="single" w:color="000000" w:sz="4" w:space="0"/>
              <w:left w:val="single" w:color="000000" w:sz="12"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1225" w:type="dxa"/>
            <w:gridSpan w:val="2"/>
            <w:tcBorders>
              <w:top w:val="single" w:color="000000" w:sz="4" w:space="0"/>
              <w:left w:val="single" w:color="000000" w:sz="4"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取皮埋</w:t>
            </w:r>
          </w:p>
        </w:tc>
        <w:tc>
          <w:tcPr>
            <w:tcW w:w="2890" w:type="dxa"/>
            <w:gridSpan w:val="3"/>
            <w:tcBorders>
              <w:top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720" w:type="dxa"/>
            <w:gridSpan w:val="2"/>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780" w:type="dxa"/>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745" w:type="dxa"/>
            <w:tcBorders>
              <w:top w:val="single" w:color="000000" w:sz="4" w:space="0"/>
              <w:lef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737" w:type="dxa"/>
            <w:tcBorders>
              <w:top w:val="single" w:color="000000" w:sz="4"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725" w:type="dxa"/>
            <w:tcBorders>
              <w:top w:val="single" w:color="000000" w:sz="4" w:space="0"/>
              <w:lef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1215" w:type="dxa"/>
            <w:gridSpan w:val="2"/>
            <w:tcBorders>
              <w:top w:val="single" w:color="000000" w:sz="4" w:space="0"/>
              <w:left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jc w:val="center"/>
        </w:trPr>
        <w:tc>
          <w:tcPr>
            <w:tcW w:w="820"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单位男职工</w:t>
            </w:r>
          </w:p>
        </w:tc>
        <w:tc>
          <w:tcPr>
            <w:tcW w:w="347" w:type="dxa"/>
            <w:tcBorders>
              <w:top w:val="single" w:color="000000" w:sz="12" w:space="0"/>
              <w:left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护理假</w:t>
            </w:r>
          </w:p>
        </w:tc>
        <w:tc>
          <w:tcPr>
            <w:tcW w:w="1225" w:type="dxa"/>
            <w:gridSpan w:val="2"/>
            <w:tcBorders>
              <w:top w:val="single" w:color="000000" w:sz="12" w:space="0"/>
              <w:left w:val="single" w:color="000000" w:sz="4"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晚育</w:t>
            </w:r>
          </w:p>
        </w:tc>
        <w:tc>
          <w:tcPr>
            <w:tcW w:w="2890" w:type="dxa"/>
            <w:gridSpan w:val="3"/>
            <w:tcBorders>
              <w:top w:val="single" w:color="000000" w:sz="12" w:space="0"/>
              <w:left w:val="single" w:color="000000" w:sz="12" w:space="0"/>
              <w:bottom w:val="single" w:color="000000" w:sz="12"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720" w:type="dxa"/>
            <w:gridSpan w:val="2"/>
            <w:tcBorders>
              <w:top w:val="single" w:color="000000" w:sz="12"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780" w:type="dxa"/>
            <w:tcBorders>
              <w:top w:val="single" w:color="000000" w:sz="12" w:space="0"/>
              <w:left w:val="single" w:color="000000" w:sz="4"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745" w:type="dxa"/>
            <w:tcBorders>
              <w:top w:val="single" w:color="000000" w:sz="12" w:space="0"/>
              <w:left w:val="single" w:color="000000" w:sz="4"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737" w:type="dxa"/>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725" w:type="dxa"/>
            <w:tcBorders>
              <w:top w:val="single" w:color="000000" w:sz="12" w:space="0"/>
              <w:left w:val="single" w:color="000000" w:sz="12" w:space="0"/>
              <w:bottom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1215" w:type="dxa"/>
            <w:gridSpan w:val="2"/>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15天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jc w:val="center"/>
        </w:trPr>
        <w:tc>
          <w:tcPr>
            <w:tcW w:w="820" w:type="dxa"/>
            <w:tcBorders>
              <w:top w:val="single" w:color="000000" w:sz="12" w:space="0"/>
              <w:left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失业女职工</w:t>
            </w:r>
          </w:p>
        </w:tc>
        <w:tc>
          <w:tcPr>
            <w:tcW w:w="1572" w:type="dxa"/>
            <w:gridSpan w:val="3"/>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生育</w:t>
            </w:r>
          </w:p>
        </w:tc>
        <w:tc>
          <w:tcPr>
            <w:tcW w:w="6597" w:type="dxa"/>
            <w:gridSpan w:val="9"/>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生育、因生育引起流产（引产）医疗费用、产前检查补贴、一次性营养补助同单位女职工</w:t>
            </w:r>
          </w:p>
        </w:tc>
        <w:tc>
          <w:tcPr>
            <w:tcW w:w="1215" w:type="dxa"/>
            <w:gridSpan w:val="2"/>
            <w:tcBorders>
              <w:left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jc w:val="center"/>
        </w:trPr>
        <w:tc>
          <w:tcPr>
            <w:tcW w:w="820" w:type="dxa"/>
            <w:tcBorders>
              <w:top w:val="single" w:color="000000" w:sz="12" w:space="0"/>
              <w:left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灵活就业女职工</w:t>
            </w:r>
          </w:p>
        </w:tc>
        <w:tc>
          <w:tcPr>
            <w:tcW w:w="1572" w:type="dxa"/>
            <w:gridSpan w:val="3"/>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生育</w:t>
            </w:r>
          </w:p>
        </w:tc>
        <w:tc>
          <w:tcPr>
            <w:tcW w:w="5872" w:type="dxa"/>
            <w:gridSpan w:val="8"/>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生育、因生育引起的流产（引产）医疗费用、产前检查补贴同单位女职工</w:t>
            </w:r>
          </w:p>
        </w:tc>
        <w:tc>
          <w:tcPr>
            <w:tcW w:w="725" w:type="dxa"/>
            <w:tcBorders>
              <w:top w:val="single" w:color="000000" w:sz="12" w:space="0"/>
              <w:lef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1215" w:type="dxa"/>
            <w:gridSpan w:val="2"/>
            <w:tcBorders>
              <w:top w:val="single" w:color="000000" w:sz="12" w:space="0"/>
              <w:left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jc w:val="center"/>
        </w:trPr>
        <w:tc>
          <w:tcPr>
            <w:tcW w:w="820" w:type="dxa"/>
            <w:vMerge w:val="restart"/>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男职工</w:t>
            </w:r>
            <w:r>
              <w:rPr>
                <w:rFonts w:hint="eastAsia" w:ascii="宋体" w:hAnsi="宋体" w:eastAsia="宋体" w:cs="宋体"/>
                <w:b/>
                <w:i w:val="0"/>
                <w:color w:val="000000"/>
                <w:kern w:val="0"/>
                <w:sz w:val="15"/>
                <w:szCs w:val="15"/>
                <w:u w:val="none"/>
                <w:lang w:val="en-US" w:eastAsia="zh-CN" w:bidi="ar"/>
              </w:rPr>
              <w:br w:type="textWrapping"/>
            </w:r>
            <w:r>
              <w:rPr>
                <w:rFonts w:hint="eastAsia" w:ascii="宋体" w:hAnsi="宋体" w:eastAsia="宋体" w:cs="宋体"/>
                <w:b/>
                <w:i w:val="0"/>
                <w:color w:val="000000"/>
                <w:kern w:val="0"/>
                <w:sz w:val="15"/>
                <w:szCs w:val="15"/>
                <w:u w:val="none"/>
                <w:lang w:val="en-US" w:eastAsia="zh-CN" w:bidi="ar"/>
              </w:rPr>
              <w:t>配偶</w:t>
            </w:r>
          </w:p>
        </w:tc>
        <w:tc>
          <w:tcPr>
            <w:tcW w:w="347" w:type="dxa"/>
            <w:vMerge w:val="restart"/>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生育</w:t>
            </w:r>
          </w:p>
        </w:tc>
        <w:tc>
          <w:tcPr>
            <w:tcW w:w="1225" w:type="dxa"/>
            <w:gridSpan w:val="2"/>
            <w:tcBorders>
              <w:top w:val="single" w:color="000000" w:sz="12"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顺产、难产</w:t>
            </w:r>
          </w:p>
        </w:tc>
        <w:tc>
          <w:tcPr>
            <w:tcW w:w="5135" w:type="dxa"/>
            <w:gridSpan w:val="7"/>
            <w:tcBorders>
              <w:top w:val="single" w:color="000000" w:sz="12" w:space="0"/>
              <w:left w:val="single" w:color="000000" w:sz="12"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1750</w:t>
            </w:r>
          </w:p>
        </w:tc>
        <w:tc>
          <w:tcPr>
            <w:tcW w:w="737" w:type="dxa"/>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725" w:type="dxa"/>
            <w:tcBorders>
              <w:top w:val="single" w:color="000000" w:sz="12"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1215" w:type="dxa"/>
            <w:gridSpan w:val="2"/>
            <w:tcBorders>
              <w:top w:val="single" w:color="000000" w:sz="12" w:space="0"/>
              <w:left w:val="single" w:color="000000" w:sz="12"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jc w:val="center"/>
        </w:trPr>
        <w:tc>
          <w:tcPr>
            <w:tcW w:w="820" w:type="dxa"/>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宋体" w:hAnsi="宋体" w:eastAsia="宋体" w:cs="宋体"/>
                <w:b/>
                <w:i w:val="0"/>
                <w:color w:val="000000"/>
                <w:sz w:val="15"/>
                <w:szCs w:val="15"/>
                <w:u w:val="none"/>
              </w:rPr>
            </w:pPr>
          </w:p>
        </w:tc>
        <w:tc>
          <w:tcPr>
            <w:tcW w:w="347" w:type="dxa"/>
            <w:vMerge w:val="continue"/>
            <w:tcBorders>
              <w:top w:val="single" w:color="000000" w:sz="12" w:space="0"/>
              <w:left w:val="single" w:color="000000" w:sz="12"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15"/>
                <w:szCs w:val="15"/>
                <w:u w:val="none"/>
              </w:rPr>
            </w:pPr>
          </w:p>
        </w:tc>
        <w:tc>
          <w:tcPr>
            <w:tcW w:w="12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剖宫产、多胞胎</w:t>
            </w:r>
          </w:p>
        </w:tc>
        <w:tc>
          <w:tcPr>
            <w:tcW w:w="5135" w:type="dxa"/>
            <w:gridSpan w:val="7"/>
            <w:tcBorders>
              <w:top w:val="single" w:color="000000" w:sz="4" w:space="0"/>
              <w:left w:val="single" w:color="000000" w:sz="12"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2500</w:t>
            </w:r>
          </w:p>
        </w:tc>
        <w:tc>
          <w:tcPr>
            <w:tcW w:w="737"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72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1215" w:type="dxa"/>
            <w:gridSpan w:val="2"/>
            <w:tcBorders>
              <w:top w:val="single" w:color="000000" w:sz="4" w:space="0"/>
              <w:left w:val="single" w:color="000000" w:sz="12"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jc w:val="center"/>
        </w:trPr>
        <w:tc>
          <w:tcPr>
            <w:tcW w:w="820" w:type="dxa"/>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宋体" w:hAnsi="宋体" w:eastAsia="宋体" w:cs="宋体"/>
                <w:b/>
                <w:i w:val="0"/>
                <w:color w:val="000000"/>
                <w:sz w:val="15"/>
                <w:szCs w:val="15"/>
                <w:u w:val="none"/>
              </w:rPr>
            </w:pPr>
          </w:p>
        </w:tc>
        <w:tc>
          <w:tcPr>
            <w:tcW w:w="347"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流产</w:t>
            </w:r>
          </w:p>
        </w:tc>
        <w:tc>
          <w:tcPr>
            <w:tcW w:w="12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＜3个月</w:t>
            </w:r>
          </w:p>
        </w:tc>
        <w:tc>
          <w:tcPr>
            <w:tcW w:w="5135" w:type="dxa"/>
            <w:gridSpan w:val="7"/>
            <w:tcBorders>
              <w:top w:val="single" w:color="000000" w:sz="4" w:space="0"/>
              <w:left w:val="single" w:color="000000" w:sz="12"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150</w:t>
            </w:r>
          </w:p>
        </w:tc>
        <w:tc>
          <w:tcPr>
            <w:tcW w:w="737"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72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1215" w:type="dxa"/>
            <w:gridSpan w:val="2"/>
            <w:tcBorders>
              <w:top w:val="single" w:color="000000" w:sz="4" w:space="0"/>
              <w:left w:val="single" w:color="000000" w:sz="12"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jc w:val="center"/>
        </w:trPr>
        <w:tc>
          <w:tcPr>
            <w:tcW w:w="820" w:type="dxa"/>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宋体" w:hAnsi="宋体" w:eastAsia="宋体" w:cs="宋体"/>
                <w:b/>
                <w:i w:val="0"/>
                <w:color w:val="000000"/>
                <w:sz w:val="15"/>
                <w:szCs w:val="15"/>
                <w:u w:val="none"/>
              </w:rPr>
            </w:pPr>
          </w:p>
        </w:tc>
        <w:tc>
          <w:tcPr>
            <w:tcW w:w="347"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流引产</w:t>
            </w:r>
          </w:p>
        </w:tc>
        <w:tc>
          <w:tcPr>
            <w:tcW w:w="1225" w:type="dxa"/>
            <w:gridSpan w:val="2"/>
            <w:tcBorders>
              <w:top w:val="single" w:color="000000" w:sz="4" w:space="0"/>
              <w:left w:val="single" w:color="000000" w:sz="4"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3≤-＜7个月</w:t>
            </w:r>
          </w:p>
        </w:tc>
        <w:tc>
          <w:tcPr>
            <w:tcW w:w="5135" w:type="dxa"/>
            <w:gridSpan w:val="7"/>
            <w:tcBorders>
              <w:top w:val="single" w:color="000000" w:sz="4" w:space="0"/>
              <w:left w:val="single" w:color="000000" w:sz="12"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600</w:t>
            </w:r>
          </w:p>
        </w:tc>
        <w:tc>
          <w:tcPr>
            <w:tcW w:w="737"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72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1215" w:type="dxa"/>
            <w:gridSpan w:val="2"/>
            <w:tcBorders>
              <w:top w:val="single" w:color="000000" w:sz="4" w:space="0"/>
              <w:left w:val="single" w:color="000000" w:sz="12"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jc w:val="center"/>
        </w:trPr>
        <w:tc>
          <w:tcPr>
            <w:tcW w:w="820" w:type="dxa"/>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宋体" w:hAnsi="宋体" w:eastAsia="宋体" w:cs="宋体"/>
                <w:b/>
                <w:i w:val="0"/>
                <w:color w:val="000000"/>
                <w:sz w:val="15"/>
                <w:szCs w:val="15"/>
                <w:u w:val="none"/>
              </w:rPr>
            </w:pPr>
          </w:p>
        </w:tc>
        <w:tc>
          <w:tcPr>
            <w:tcW w:w="347" w:type="dxa"/>
            <w:tcBorders>
              <w:top w:val="single" w:color="000000" w:sz="4" w:space="0"/>
              <w:left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引产</w:t>
            </w:r>
          </w:p>
        </w:tc>
        <w:tc>
          <w:tcPr>
            <w:tcW w:w="1225" w:type="dxa"/>
            <w:gridSpan w:val="2"/>
            <w:tcBorders>
              <w:top w:val="single" w:color="000000" w:sz="4" w:space="0"/>
              <w:left w:val="single" w:color="000000" w:sz="4"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≥7个月</w:t>
            </w:r>
          </w:p>
        </w:tc>
        <w:tc>
          <w:tcPr>
            <w:tcW w:w="5135" w:type="dxa"/>
            <w:gridSpan w:val="7"/>
            <w:tcBorders>
              <w:top w:val="single" w:color="000000" w:sz="4"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1200</w:t>
            </w:r>
          </w:p>
        </w:tc>
        <w:tc>
          <w:tcPr>
            <w:tcW w:w="737" w:type="dxa"/>
            <w:tcBorders>
              <w:top w:val="single" w:color="000000" w:sz="4" w:space="0"/>
              <w:left w:val="single" w:color="000000" w:sz="12" w:space="0"/>
              <w:bottom w:val="single" w:color="000000" w:sz="12"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725" w:type="dxa"/>
            <w:tcBorders>
              <w:top w:val="single" w:color="000000" w:sz="4" w:space="0"/>
              <w:left w:val="single" w:color="000000" w:sz="12"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1215" w:type="dxa"/>
            <w:gridSpan w:val="2"/>
            <w:tcBorders>
              <w:top w:val="single" w:color="000000" w:sz="4"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jc w:val="center"/>
        </w:trPr>
        <w:tc>
          <w:tcPr>
            <w:tcW w:w="820" w:type="dxa"/>
            <w:vMerge w:val="restart"/>
            <w:tcBorders>
              <w:top w:val="single" w:color="000000" w:sz="12"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女方居民医保</w:t>
            </w:r>
          </w:p>
        </w:tc>
        <w:tc>
          <w:tcPr>
            <w:tcW w:w="1572" w:type="dxa"/>
            <w:gridSpan w:val="3"/>
            <w:tcBorders>
              <w:top w:val="single" w:color="000000" w:sz="12" w:space="0"/>
              <w:left w:val="single" w:color="000000" w:sz="12"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平产、难产</w:t>
            </w:r>
          </w:p>
        </w:tc>
        <w:tc>
          <w:tcPr>
            <w:tcW w:w="5135" w:type="dxa"/>
            <w:gridSpan w:val="7"/>
            <w:tcBorders>
              <w:top w:val="single" w:color="000000" w:sz="12" w:space="0"/>
              <w:left w:val="single" w:color="000000" w:sz="12"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1700</w:t>
            </w:r>
          </w:p>
        </w:tc>
        <w:tc>
          <w:tcPr>
            <w:tcW w:w="737" w:type="dxa"/>
            <w:tcBorders>
              <w:top w:val="single" w:color="000000" w:sz="12" w:space="0"/>
              <w:left w:val="single" w:color="000000" w:sz="12"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300</w:t>
            </w:r>
          </w:p>
        </w:tc>
        <w:tc>
          <w:tcPr>
            <w:tcW w:w="725" w:type="dxa"/>
            <w:tcBorders>
              <w:top w:val="single" w:color="000000" w:sz="12" w:space="0"/>
              <w:left w:val="single" w:color="000000" w:sz="12"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1215" w:type="dxa"/>
            <w:gridSpan w:val="2"/>
            <w:tcBorders>
              <w:top w:val="single" w:color="000000" w:sz="12" w:space="0"/>
              <w:left w:val="single" w:color="000000" w:sz="12"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jc w:val="center"/>
        </w:trPr>
        <w:tc>
          <w:tcPr>
            <w:tcW w:w="820" w:type="dxa"/>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宋体" w:hAnsi="宋体" w:eastAsia="宋体" w:cs="宋体"/>
                <w:b/>
                <w:i w:val="0"/>
                <w:color w:val="000000"/>
                <w:sz w:val="15"/>
                <w:szCs w:val="15"/>
                <w:u w:val="none"/>
              </w:rPr>
            </w:pPr>
          </w:p>
        </w:tc>
        <w:tc>
          <w:tcPr>
            <w:tcW w:w="1572" w:type="dxa"/>
            <w:gridSpan w:val="3"/>
            <w:tcBorders>
              <w:top w:val="single" w:color="000000" w:sz="4" w:space="0"/>
              <w:left w:val="single" w:color="000000" w:sz="12"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剖宫产</w:t>
            </w:r>
          </w:p>
        </w:tc>
        <w:tc>
          <w:tcPr>
            <w:tcW w:w="5135" w:type="dxa"/>
            <w:gridSpan w:val="7"/>
            <w:tcBorders>
              <w:top w:val="single" w:color="000000" w:sz="4" w:space="0"/>
              <w:left w:val="single" w:color="000000" w:sz="12"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2700</w:t>
            </w:r>
          </w:p>
        </w:tc>
        <w:tc>
          <w:tcPr>
            <w:tcW w:w="737" w:type="dxa"/>
            <w:tcBorders>
              <w:top w:val="single" w:color="000000" w:sz="4" w:space="0"/>
              <w:left w:val="single" w:color="000000" w:sz="12"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300</w:t>
            </w:r>
          </w:p>
        </w:tc>
        <w:tc>
          <w:tcPr>
            <w:tcW w:w="725" w:type="dxa"/>
            <w:tcBorders>
              <w:top w:val="single" w:color="000000" w:sz="4" w:space="0"/>
              <w:left w:val="single" w:color="000000" w:sz="12"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1215" w:type="dxa"/>
            <w:gridSpan w:val="2"/>
            <w:tcBorders>
              <w:top w:val="single" w:color="000000" w:sz="4" w:space="0"/>
              <w:left w:val="single" w:color="000000" w:sz="12" w:space="0"/>
              <w:bottom w:val="single" w:color="000000" w:sz="4"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jc w:val="center"/>
        </w:trPr>
        <w:tc>
          <w:tcPr>
            <w:tcW w:w="820" w:type="dxa"/>
            <w:vMerge w:val="continue"/>
            <w:tcBorders>
              <w:top w:val="single" w:color="000000" w:sz="12" w:space="0"/>
              <w:left w:val="single" w:color="000000" w:sz="12" w:space="0"/>
              <w:bottom w:val="single" w:color="000000" w:sz="12" w:space="0"/>
              <w:right w:val="single" w:color="000000" w:sz="12" w:space="0"/>
            </w:tcBorders>
            <w:shd w:val="clear" w:color="auto" w:fill="auto"/>
            <w:vAlign w:val="center"/>
          </w:tcPr>
          <w:p>
            <w:pPr>
              <w:jc w:val="center"/>
              <w:rPr>
                <w:rFonts w:hint="eastAsia" w:ascii="宋体" w:hAnsi="宋体" w:eastAsia="宋体" w:cs="宋体"/>
                <w:b/>
                <w:i w:val="0"/>
                <w:color w:val="000000"/>
                <w:sz w:val="15"/>
                <w:szCs w:val="15"/>
                <w:u w:val="none"/>
              </w:rPr>
            </w:pPr>
          </w:p>
        </w:tc>
        <w:tc>
          <w:tcPr>
            <w:tcW w:w="1572" w:type="dxa"/>
            <w:gridSpan w:val="3"/>
            <w:tcBorders>
              <w:top w:val="single" w:color="000000" w:sz="4"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救助</w:t>
            </w:r>
          </w:p>
        </w:tc>
        <w:tc>
          <w:tcPr>
            <w:tcW w:w="5135" w:type="dxa"/>
            <w:gridSpan w:val="7"/>
            <w:tcBorders>
              <w:top w:val="single" w:color="000000" w:sz="4"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生育医疗费用同单位女职工</w:t>
            </w:r>
          </w:p>
        </w:tc>
        <w:tc>
          <w:tcPr>
            <w:tcW w:w="737" w:type="dxa"/>
            <w:tcBorders>
              <w:top w:val="single" w:color="000000" w:sz="4"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1000</w:t>
            </w:r>
          </w:p>
        </w:tc>
        <w:tc>
          <w:tcPr>
            <w:tcW w:w="725" w:type="dxa"/>
            <w:tcBorders>
              <w:top w:val="single" w:color="000000" w:sz="4"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1215" w:type="dxa"/>
            <w:gridSpan w:val="2"/>
            <w:tcBorders>
              <w:top w:val="single" w:color="000000" w:sz="4" w:space="0"/>
              <w:left w:val="single" w:color="000000" w:sz="12" w:space="0"/>
              <w:bottom w:val="single" w:color="000000" w:sz="12" w:space="0"/>
              <w:right w:val="single" w:color="000000" w:sz="12"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jc w:val="center"/>
        </w:trPr>
        <w:tc>
          <w:tcPr>
            <w:tcW w:w="820" w:type="dxa"/>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备注：</w:t>
            </w:r>
          </w:p>
        </w:tc>
        <w:tc>
          <w:tcPr>
            <w:tcW w:w="347" w:type="dxa"/>
            <w:shd w:val="clear" w:color="auto" w:fill="auto"/>
            <w:vAlign w:val="center"/>
          </w:tcPr>
          <w:p>
            <w:pPr>
              <w:jc w:val="center"/>
              <w:rPr>
                <w:rFonts w:hint="eastAsia" w:ascii="宋体" w:hAnsi="宋体" w:eastAsia="宋体" w:cs="宋体"/>
                <w:i w:val="0"/>
                <w:color w:val="000000"/>
                <w:sz w:val="15"/>
                <w:szCs w:val="15"/>
                <w:u w:val="none"/>
              </w:rPr>
            </w:pPr>
          </w:p>
        </w:tc>
        <w:tc>
          <w:tcPr>
            <w:tcW w:w="1225" w:type="dxa"/>
            <w:gridSpan w:val="2"/>
            <w:shd w:val="clear" w:color="auto" w:fill="auto"/>
            <w:vAlign w:val="center"/>
          </w:tcPr>
          <w:p>
            <w:pPr>
              <w:jc w:val="center"/>
              <w:rPr>
                <w:rFonts w:hint="eastAsia" w:ascii="宋体" w:hAnsi="宋体" w:eastAsia="宋体" w:cs="宋体"/>
                <w:i w:val="0"/>
                <w:color w:val="000000"/>
                <w:sz w:val="15"/>
                <w:szCs w:val="15"/>
                <w:u w:val="none"/>
              </w:rPr>
            </w:pPr>
          </w:p>
        </w:tc>
        <w:tc>
          <w:tcPr>
            <w:tcW w:w="1684" w:type="dxa"/>
            <w:shd w:val="clear" w:color="auto" w:fill="auto"/>
            <w:vAlign w:val="center"/>
          </w:tcPr>
          <w:p>
            <w:pPr>
              <w:jc w:val="center"/>
              <w:rPr>
                <w:rFonts w:hint="eastAsia" w:ascii="宋体" w:hAnsi="宋体" w:eastAsia="宋体" w:cs="宋体"/>
                <w:i w:val="0"/>
                <w:color w:val="000000"/>
                <w:sz w:val="15"/>
                <w:szCs w:val="15"/>
                <w:u w:val="none"/>
              </w:rPr>
            </w:pPr>
          </w:p>
        </w:tc>
        <w:tc>
          <w:tcPr>
            <w:tcW w:w="475" w:type="dxa"/>
            <w:shd w:val="clear" w:color="auto" w:fill="auto"/>
            <w:vAlign w:val="center"/>
          </w:tcPr>
          <w:p>
            <w:pPr>
              <w:jc w:val="center"/>
              <w:rPr>
                <w:rFonts w:hint="eastAsia" w:ascii="宋体" w:hAnsi="宋体" w:eastAsia="宋体" w:cs="宋体"/>
                <w:i w:val="0"/>
                <w:color w:val="000000"/>
                <w:sz w:val="15"/>
                <w:szCs w:val="15"/>
                <w:u w:val="none"/>
              </w:rPr>
            </w:pPr>
          </w:p>
        </w:tc>
        <w:tc>
          <w:tcPr>
            <w:tcW w:w="887" w:type="dxa"/>
            <w:gridSpan w:val="2"/>
            <w:shd w:val="clear" w:color="auto" w:fill="auto"/>
            <w:vAlign w:val="center"/>
          </w:tcPr>
          <w:p>
            <w:pPr>
              <w:jc w:val="center"/>
              <w:rPr>
                <w:rFonts w:hint="eastAsia" w:ascii="宋体" w:hAnsi="宋体" w:eastAsia="宋体" w:cs="宋体"/>
                <w:i w:val="0"/>
                <w:color w:val="000000"/>
                <w:sz w:val="15"/>
                <w:szCs w:val="15"/>
                <w:u w:val="none"/>
              </w:rPr>
            </w:pPr>
          </w:p>
        </w:tc>
        <w:tc>
          <w:tcPr>
            <w:tcW w:w="2089" w:type="dxa"/>
            <w:gridSpan w:val="3"/>
            <w:shd w:val="clear" w:color="auto" w:fill="auto"/>
            <w:vAlign w:val="center"/>
          </w:tcPr>
          <w:p>
            <w:pPr>
              <w:jc w:val="center"/>
              <w:rPr>
                <w:rFonts w:hint="eastAsia" w:ascii="宋体" w:hAnsi="宋体" w:eastAsia="宋体" w:cs="宋体"/>
                <w:i w:val="0"/>
                <w:color w:val="000000"/>
                <w:sz w:val="15"/>
                <w:szCs w:val="15"/>
                <w:u w:val="none"/>
              </w:rPr>
            </w:pPr>
          </w:p>
        </w:tc>
        <w:tc>
          <w:tcPr>
            <w:tcW w:w="737" w:type="dxa"/>
            <w:shd w:val="clear" w:color="auto" w:fill="auto"/>
            <w:vAlign w:val="center"/>
          </w:tcPr>
          <w:p>
            <w:pPr>
              <w:jc w:val="center"/>
              <w:rPr>
                <w:rFonts w:hint="eastAsia" w:ascii="宋体" w:hAnsi="宋体" w:eastAsia="宋体" w:cs="宋体"/>
                <w:i w:val="0"/>
                <w:color w:val="000000"/>
                <w:sz w:val="15"/>
                <w:szCs w:val="15"/>
                <w:u w:val="none"/>
              </w:rPr>
            </w:pPr>
          </w:p>
        </w:tc>
        <w:tc>
          <w:tcPr>
            <w:tcW w:w="725" w:type="dxa"/>
            <w:shd w:val="clear" w:color="auto" w:fill="auto"/>
            <w:vAlign w:val="center"/>
          </w:tcPr>
          <w:p>
            <w:pPr>
              <w:jc w:val="center"/>
              <w:rPr>
                <w:rFonts w:hint="eastAsia" w:ascii="宋体" w:hAnsi="宋体" w:eastAsia="宋体" w:cs="宋体"/>
                <w:i w:val="0"/>
                <w:color w:val="000000"/>
                <w:sz w:val="15"/>
                <w:szCs w:val="15"/>
                <w:u w:val="none"/>
              </w:rPr>
            </w:pPr>
          </w:p>
        </w:tc>
        <w:tc>
          <w:tcPr>
            <w:tcW w:w="511" w:type="dxa"/>
            <w:shd w:val="clear" w:color="auto" w:fill="auto"/>
            <w:vAlign w:val="center"/>
          </w:tcPr>
          <w:p>
            <w:pPr>
              <w:jc w:val="center"/>
              <w:rPr>
                <w:rFonts w:hint="eastAsia" w:ascii="宋体" w:hAnsi="宋体" w:eastAsia="宋体" w:cs="宋体"/>
                <w:i w:val="0"/>
                <w:color w:val="000000"/>
                <w:sz w:val="15"/>
                <w:szCs w:val="15"/>
                <w:u w:val="none"/>
              </w:rPr>
            </w:pPr>
          </w:p>
        </w:tc>
        <w:tc>
          <w:tcPr>
            <w:tcW w:w="704" w:type="dxa"/>
            <w:shd w:val="clear" w:color="auto" w:fill="auto"/>
            <w:vAlign w:val="center"/>
          </w:tcPr>
          <w:p>
            <w:pPr>
              <w:jc w:val="center"/>
              <w:rPr>
                <w:rFonts w:hint="eastAsia" w:ascii="宋体" w:hAnsi="宋体" w:eastAsia="宋体" w:cs="宋体"/>
                <w:i w:val="0"/>
                <w:color w:val="000000"/>
                <w:sz w:val="15"/>
                <w:szCs w:val="15"/>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0" w:hRule="exact"/>
          <w:jc w:val="center"/>
        </w:trPr>
        <w:tc>
          <w:tcPr>
            <w:tcW w:w="10204" w:type="dxa"/>
            <w:gridSpan w:val="15"/>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1.生育津贴的计发基数为职工生育或者实施计划生育手术时所在用人单位前十二个月人均生育保险月缴费基数（不含补缴基数）除以30；用人单位实际缴费月数不足十二个月的，按实际缴费月数计算。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jc w:val="center"/>
        </w:trPr>
        <w:tc>
          <w:tcPr>
            <w:tcW w:w="10204" w:type="dxa"/>
            <w:gridSpan w:val="15"/>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w:t>
            </w:r>
            <w:r>
              <w:rPr>
                <w:rStyle w:val="12"/>
                <w:color w:val="auto"/>
                <w:sz w:val="15"/>
                <w:szCs w:val="15"/>
                <w:lang w:val="en-US" w:eastAsia="zh-CN" w:bidi="ar"/>
              </w:rPr>
              <w:t>2.一次性营养补助标准于每年7月1日调整。2016年7月1日起为1446元,2017年7月1日以后标准另行通知。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exact"/>
          <w:jc w:val="center"/>
        </w:trPr>
        <w:tc>
          <w:tcPr>
            <w:tcW w:w="820" w:type="dxa"/>
            <w:shd w:val="clear" w:color="auto" w:fill="auto"/>
            <w:vAlign w:val="center"/>
          </w:tcPr>
          <w:p>
            <w:pPr>
              <w:rPr>
                <w:rFonts w:hint="eastAsia" w:ascii="宋体" w:hAnsi="宋体" w:eastAsia="宋体" w:cs="宋体"/>
                <w:i w:val="0"/>
                <w:color w:val="000000"/>
                <w:sz w:val="15"/>
                <w:szCs w:val="15"/>
                <w:u w:val="none"/>
              </w:rPr>
            </w:pPr>
          </w:p>
        </w:tc>
        <w:tc>
          <w:tcPr>
            <w:tcW w:w="347" w:type="dxa"/>
            <w:shd w:val="clear" w:color="auto" w:fill="auto"/>
            <w:vAlign w:val="center"/>
          </w:tcPr>
          <w:p>
            <w:pPr>
              <w:jc w:val="center"/>
              <w:rPr>
                <w:rFonts w:hint="eastAsia" w:ascii="宋体" w:hAnsi="宋体" w:eastAsia="宋体" w:cs="宋体"/>
                <w:i w:val="0"/>
                <w:color w:val="000000"/>
                <w:sz w:val="15"/>
                <w:szCs w:val="15"/>
                <w:u w:val="none"/>
              </w:rPr>
            </w:pPr>
          </w:p>
        </w:tc>
        <w:tc>
          <w:tcPr>
            <w:tcW w:w="781" w:type="dxa"/>
            <w:shd w:val="clear" w:color="auto" w:fill="auto"/>
            <w:vAlign w:val="center"/>
          </w:tcPr>
          <w:p>
            <w:pPr>
              <w:jc w:val="center"/>
              <w:rPr>
                <w:rFonts w:hint="eastAsia" w:ascii="宋体" w:hAnsi="宋体" w:eastAsia="宋体" w:cs="宋体"/>
                <w:i w:val="0"/>
                <w:color w:val="000000"/>
                <w:sz w:val="15"/>
                <w:szCs w:val="15"/>
                <w:u w:val="none"/>
              </w:rPr>
            </w:pPr>
          </w:p>
        </w:tc>
        <w:tc>
          <w:tcPr>
            <w:tcW w:w="2128" w:type="dxa"/>
            <w:gridSpan w:val="2"/>
            <w:shd w:val="clear" w:color="auto" w:fill="auto"/>
            <w:vAlign w:val="center"/>
          </w:tcPr>
          <w:p>
            <w:pPr>
              <w:jc w:val="center"/>
              <w:rPr>
                <w:rFonts w:hint="eastAsia" w:ascii="宋体" w:hAnsi="宋体" w:eastAsia="宋体" w:cs="宋体"/>
                <w:i w:val="0"/>
                <w:color w:val="000000"/>
                <w:sz w:val="15"/>
                <w:szCs w:val="15"/>
                <w:u w:val="none"/>
              </w:rPr>
            </w:pPr>
          </w:p>
        </w:tc>
        <w:tc>
          <w:tcPr>
            <w:tcW w:w="475" w:type="dxa"/>
            <w:shd w:val="clear" w:color="auto" w:fill="auto"/>
            <w:vAlign w:val="center"/>
          </w:tcPr>
          <w:p>
            <w:pPr>
              <w:jc w:val="center"/>
              <w:rPr>
                <w:rFonts w:hint="eastAsia" w:ascii="宋体" w:hAnsi="宋体" w:eastAsia="宋体" w:cs="宋体"/>
                <w:i w:val="0"/>
                <w:color w:val="000000"/>
                <w:sz w:val="15"/>
                <w:szCs w:val="15"/>
                <w:u w:val="none"/>
              </w:rPr>
            </w:pPr>
          </w:p>
        </w:tc>
        <w:tc>
          <w:tcPr>
            <w:tcW w:w="887" w:type="dxa"/>
            <w:gridSpan w:val="2"/>
            <w:shd w:val="clear" w:color="auto" w:fill="auto"/>
            <w:vAlign w:val="center"/>
          </w:tcPr>
          <w:p>
            <w:pPr>
              <w:jc w:val="center"/>
              <w:rPr>
                <w:rFonts w:hint="eastAsia" w:ascii="宋体" w:hAnsi="宋体" w:eastAsia="宋体" w:cs="宋体"/>
                <w:i w:val="0"/>
                <w:color w:val="000000"/>
                <w:sz w:val="15"/>
                <w:szCs w:val="15"/>
                <w:u w:val="none"/>
              </w:rPr>
            </w:pPr>
          </w:p>
        </w:tc>
        <w:tc>
          <w:tcPr>
            <w:tcW w:w="2089" w:type="dxa"/>
            <w:gridSpan w:val="3"/>
            <w:shd w:val="clear" w:color="auto" w:fill="auto"/>
            <w:vAlign w:val="center"/>
          </w:tcPr>
          <w:p>
            <w:pPr>
              <w:jc w:val="center"/>
              <w:rPr>
                <w:rFonts w:hint="eastAsia" w:ascii="宋体" w:hAnsi="宋体" w:eastAsia="宋体" w:cs="宋体"/>
                <w:i w:val="0"/>
                <w:color w:val="000000"/>
                <w:sz w:val="15"/>
                <w:szCs w:val="15"/>
                <w:u w:val="none"/>
              </w:rPr>
            </w:pPr>
          </w:p>
        </w:tc>
        <w:tc>
          <w:tcPr>
            <w:tcW w:w="2677" w:type="dxa"/>
            <w:gridSpan w:val="4"/>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15"/>
                <w:szCs w:val="15"/>
                <w:u w:val="none"/>
                <w:lang w:val="en-US" w:eastAsia="zh-CN" w:bidi="ar"/>
              </w:rPr>
              <w:t>待遇开始时间：2016年1月1日</w:t>
            </w:r>
          </w:p>
        </w:tc>
      </w:tr>
    </w:tbl>
    <w:p>
      <w:pPr>
        <w:keepNext w:val="0"/>
        <w:keepLines w:val="0"/>
        <w:pageBreakBefore w:val="0"/>
        <w:kinsoku/>
        <w:wordWrap/>
        <w:overflowPunct/>
        <w:topLinePunct w:val="0"/>
        <w:autoSpaceDE/>
        <w:autoSpaceDN/>
        <w:bidi w:val="0"/>
        <w:adjustRightInd/>
        <w:snapToGrid/>
        <w:spacing w:line="200" w:lineRule="exact"/>
        <w:ind w:left="0" w:leftChars="0" w:right="0" w:rightChars="0"/>
        <w:rPr>
          <w:sz w:val="18"/>
          <w:szCs w:val="18"/>
        </w:rPr>
      </w:pPr>
    </w:p>
    <w:sectPr>
      <w:headerReference r:id="rId3" w:type="default"/>
      <w:footerReference r:id="rId4" w:type="default"/>
      <w:footerReference r:id="rId5" w:type="even"/>
      <w:pgSz w:w="11906" w:h="16838"/>
      <w:pgMar w:top="283" w:right="454" w:bottom="283" w:left="454" w:header="57" w:footer="5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10002FF" w:usb1="4000ACFF" w:usb2="00000009" w:usb3="00000000" w:csb0="2000019F" w:csb1="00000000"/>
  </w:font>
  <w:font w:name="Arial">
    <w:panose1 w:val="020B0604020202020204"/>
    <w:charset w:val="01"/>
    <w:family w:val="roman"/>
    <w:pitch w:val="default"/>
    <w:sig w:usb0="E0002AFF" w:usb1="C0007843" w:usb2="00000009" w:usb3="00000000" w:csb0="400001FF" w:csb1="FFFF0000"/>
  </w:font>
  <w:font w:name="Courier New">
    <w:panose1 w:val="02070309020205020404"/>
    <w:charset w:val="01"/>
    <w:family w:val="decorative"/>
    <w:pitch w:val="default"/>
    <w:sig w:usb0="E0002AFF" w:usb1="C0007843" w:usb2="00000009" w:usb3="00000000" w:csb0="400001FF" w:csb1="FFFF0000"/>
  </w:font>
  <w:font w:name="Symbol">
    <w:panose1 w:val="05050102010706020507"/>
    <w:charset w:val="02"/>
    <w:family w:val="swiss"/>
    <w:pitch w:val="default"/>
    <w:sig w:usb0="00000000" w:usb1="00000000" w:usb2="00000000" w:usb3="00000000" w:csb0="80000000" w:csb1="00000000"/>
  </w:font>
  <w:font w:name="Cambria">
    <w:panose1 w:val="02040503050406030204"/>
    <w:charset w:val="00"/>
    <w:family w:val="decorative"/>
    <w:pitch w:val="default"/>
    <w:sig w:usb0="E00002FF" w:usb1="400004FF" w:usb2="00000000" w:usb3="00000000" w:csb0="2000019F" w:csb1="00000000"/>
  </w:font>
  <w:font w:name="Calibri">
    <w:panose1 w:val="020F0502020204030204"/>
    <w:charset w:val="00"/>
    <w:family w:val="modern"/>
    <w:pitch w:val="default"/>
    <w:sig w:usb0="E10002FF" w:usb1="4000ACFF" w:usb2="00000009" w:usb3="00000000" w:csb0="2000019F" w:csb1="00000000"/>
  </w:font>
  <w:font w:name="Arial">
    <w:panose1 w:val="020B0604020202020204"/>
    <w:charset w:val="01"/>
    <w:family w:val="modern"/>
    <w:pitch w:val="default"/>
    <w:sig w:usb0="E0002AFF" w:usb1="C0007843" w:usb2="00000009" w:usb3="00000000" w:csb0="400001FF" w:csb1="FFFF0000"/>
  </w:font>
  <w:font w:name="Courier New">
    <w:panose1 w:val="02070309020205020404"/>
    <w:charset w:val="01"/>
    <w:family w:val="roman"/>
    <w:pitch w:val="default"/>
    <w:sig w:usb0="E0002AFF" w:usb1="C0007843" w:usb2="00000009" w:usb3="00000000" w:csb0="400001FF" w:csb1="FFFF0000"/>
  </w:font>
  <w:font w:name="Symbol">
    <w:panose1 w:val="05050102010706020507"/>
    <w:charset w:val="02"/>
    <w:family w:val="decorative"/>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0"/>
    <w:family w:val="auto"/>
    <w:pitch w:val="default"/>
    <w:sig w:usb0="E0002AFF" w:usb1="C0007843" w:usb2="00000009" w:usb3="00000000" w:csb0="400001FF" w:csb1="FFFF0000"/>
  </w:font>
  <w:font w:name="仿宋_GB2312">
    <w:altName w:val="仿宋"/>
    <w:panose1 w:val="02010609030101010101"/>
    <w:charset w:val="86"/>
    <w:family w:val="swiss"/>
    <w:pitch w:val="default"/>
    <w:sig w:usb0="00000000" w:usb1="0000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微软雅黑">
    <w:panose1 w:val="020B0503020204020204"/>
    <w:charset w:val="86"/>
    <w:family w:val="decorative"/>
    <w:pitch w:val="default"/>
    <w:sig w:usb0="80000287" w:usb1="280F3C52" w:usb2="00000016" w:usb3="00000000" w:csb0="0004001F" w:csb1="00000000"/>
  </w:font>
  <w:font w:name="微软雅黑">
    <w:panose1 w:val="020B0503020204020204"/>
    <w:charset w:val="86"/>
    <w:family w:val="roman"/>
    <w:pitch w:val="default"/>
    <w:sig w:usb0="80000287" w:usb1="280F3C52" w:usb2="00000016" w:usb3="00000000" w:csb0="0004001F" w:csb1="00000000"/>
  </w:font>
  <w:font w:name="仿宋_GB2312">
    <w:altName w:val="仿宋"/>
    <w:panose1 w:val="02010609030101010101"/>
    <w:charset w:val="86"/>
    <w:family w:val="decorative"/>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 w:name="仿宋">
    <w:panose1 w:val="02010609060101010101"/>
    <w:charset w:val="86"/>
    <w:family w:val="decorative"/>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新宋体">
    <w:panose1 w:val="02010609030101010101"/>
    <w:charset w:val="86"/>
    <w:family w:val="auto"/>
    <w:pitch w:val="default"/>
    <w:sig w:usb0="00000003" w:usb1="288F0000" w:usb2="00000006" w:usb3="00000000" w:csb0="00040001" w:csb1="00000000"/>
  </w:font>
  <w:font w:name="方正兰亭超细黑简体">
    <w:altName w:val="黑体"/>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modern"/>
    <w:pitch w:val="default"/>
    <w:sig w:usb0="80000287" w:usb1="280F3C52" w:usb2="00000016" w:usb3="00000000" w:csb0="0004001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roma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
    <w:panose1 w:val="02010609060101010101"/>
    <w:charset w:val="86"/>
    <w:family w:val="swiss"/>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center" w:y="1"/>
      <w:rPr>
        <w:rStyle w:val="6"/>
      </w:rPr>
    </w:pPr>
    <w:r>
      <w:fldChar w:fldCharType="begin"/>
    </w:r>
    <w:r>
      <w:rPr>
        <w:rStyle w:val="6"/>
      </w:rPr>
      <w:instrText xml:space="preserve">PAGE  </w:instrText>
    </w:r>
    <w:r>
      <w:fldChar w:fldCharType="separate"/>
    </w:r>
    <w:r>
      <w:rPr>
        <w:rStyle w:val="6"/>
      </w:rPr>
      <w:t>2</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3"/>
      <w:framePr w:wrap="around" w:vAnchor="text" w:hAnchor="margin" w:xAlign="center" w:y="1"/>
      <w:rPr>
        <w:rStyle w:val="6"/>
      </w:rPr>
    </w:pPr>
    <w:r>
      <w:fldChar w:fldCharType="begin"/>
    </w:r>
    <w:r>
      <w:rPr>
        <w:rStyle w:val="6"/>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45525320">
    <w:nsid w:val="5628F748"/>
    <w:multiLevelType w:val="singleLevel"/>
    <w:tmpl w:val="5628F748"/>
    <w:lvl w:ilvl="0" w:tentative="1">
      <w:start w:val="3"/>
      <w:numFmt w:val="chineseCounting"/>
      <w:suff w:val="nothing"/>
      <w:lvlText w:val="%1、"/>
      <w:lvlJc w:val="left"/>
    </w:lvl>
  </w:abstractNum>
  <w:num w:numId="1">
    <w:abstractNumId w:val="14455253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ED1E4F"/>
    <w:rsid w:val="0A4C29CB"/>
    <w:rsid w:val="29B35216"/>
    <w:rsid w:val="337D2A7D"/>
    <w:rsid w:val="3808447D"/>
    <w:rsid w:val="3BED1E4F"/>
    <w:rsid w:val="3DA508CE"/>
    <w:rsid w:val="3DA71DF2"/>
    <w:rsid w:val="4273459A"/>
    <w:rsid w:val="53D41815"/>
    <w:rsid w:val="5EA94C72"/>
    <w:rsid w:val="711B5AAA"/>
    <w:rsid w:val="72773AE7"/>
    <w:rsid w:val="7ABC7F2D"/>
    <w:rsid w:val="7AFE5D9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qFormat/>
    <w:uiPriority w:val="0"/>
    <w:rPr>
      <w:rFonts w:eastAsia="仿宋_GB2312"/>
      <w:sz w:val="2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customStyle="1" w:styleId="8">
    <w:name w:val="font51"/>
    <w:basedOn w:val="5"/>
    <w:qFormat/>
    <w:uiPriority w:val="0"/>
    <w:rPr>
      <w:rFonts w:hint="eastAsia" w:ascii="宋体" w:hAnsi="宋体" w:eastAsia="宋体" w:cs="宋体"/>
      <w:color w:val="000000"/>
      <w:sz w:val="18"/>
      <w:szCs w:val="18"/>
      <w:u w:val="none"/>
    </w:rPr>
  </w:style>
  <w:style w:type="character" w:customStyle="1" w:styleId="9">
    <w:name w:val="font01"/>
    <w:basedOn w:val="5"/>
    <w:qFormat/>
    <w:uiPriority w:val="0"/>
    <w:rPr>
      <w:rFonts w:hint="eastAsia" w:ascii="宋体" w:hAnsi="宋体" w:eastAsia="宋体" w:cs="宋体"/>
      <w:color w:val="FF0000"/>
      <w:sz w:val="18"/>
      <w:szCs w:val="18"/>
      <w:u w:val="none"/>
    </w:rPr>
  </w:style>
  <w:style w:type="character" w:customStyle="1" w:styleId="10">
    <w:name w:val="font111"/>
    <w:basedOn w:val="5"/>
    <w:qFormat/>
    <w:uiPriority w:val="0"/>
    <w:rPr>
      <w:rFonts w:hint="eastAsia" w:ascii="宋体" w:hAnsi="宋体" w:eastAsia="宋体" w:cs="宋体"/>
      <w:b/>
      <w:color w:val="000000"/>
      <w:sz w:val="32"/>
      <w:szCs w:val="32"/>
      <w:u w:val="none"/>
    </w:rPr>
  </w:style>
  <w:style w:type="character" w:customStyle="1" w:styleId="11">
    <w:name w:val="font121"/>
    <w:basedOn w:val="5"/>
    <w:qFormat/>
    <w:uiPriority w:val="0"/>
    <w:rPr>
      <w:rFonts w:hint="eastAsia" w:ascii="宋体" w:hAnsi="宋体" w:eastAsia="宋体" w:cs="宋体"/>
      <w:b/>
      <w:color w:val="000000"/>
      <w:sz w:val="16"/>
      <w:szCs w:val="16"/>
      <w:u w:val="none"/>
    </w:rPr>
  </w:style>
  <w:style w:type="character" w:customStyle="1" w:styleId="12">
    <w:name w:val="font81"/>
    <w:basedOn w:val="5"/>
    <w:qFormat/>
    <w:uiPriority w:val="0"/>
    <w:rPr>
      <w:rFonts w:hint="eastAsia" w:ascii="宋体" w:hAnsi="宋体" w:eastAsia="宋体" w:cs="宋体"/>
      <w:color w:val="FF0000"/>
      <w:sz w:val="12"/>
      <w:szCs w:val="1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tchrss</Company>
  <Pages>1</Pages>
  <Words>0</Words>
  <Characters>0</Characters>
  <Lines>0</Lines>
  <Paragraphs>0</Paragraphs>
  <ScaleCrop>false</ScaleCrop>
  <LinksUpToDate>false</LinksUpToDate>
  <CharactersWithSpaces>0</CharactersWithSpaces>
  <Application>WPS Office_10.8.0.5391_F1E327BC-269C-435d-A152-05C5408002CA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2017-07-19T03:10:00Z</dcterms:created>
  <dc:creator>NTKO</dc:creator>
  <cp:lastModifiedBy>Administrator</cp:lastModifiedBy>
  <cp:lastPrinted>2017-07-20T02:45:00Z</cp:lastPrinted>
  <dcterms:modified xsi:type="dcterms:W3CDTF">2017-11-12T01:20:03Z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